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A950" w14:textId="5E84933F" w:rsidR="001911D1" w:rsidRPr="00421BCC" w:rsidRDefault="001911D1" w:rsidP="00A465BD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387850">
        <w:rPr>
          <w:noProof/>
          <w:color w:val="FF0000"/>
          <w:lang w:eastAsia="en-GB"/>
        </w:rPr>
        <w:drawing>
          <wp:anchor distT="0" distB="0" distL="114300" distR="114300" simplePos="0" relativeHeight="251658240" behindDoc="1" locked="1" layoutInCell="1" allowOverlap="1" wp14:anchorId="44F130BF" wp14:editId="1F67F82B">
            <wp:simplePos x="0" y="0"/>
            <wp:positionH relativeFrom="column">
              <wp:posOffset>-631825</wp:posOffset>
            </wp:positionH>
            <wp:positionV relativeFrom="topMargin">
              <wp:align>bottom</wp:align>
            </wp:positionV>
            <wp:extent cx="1529080" cy="734695"/>
            <wp:effectExtent l="0" t="0" r="0" b="8255"/>
            <wp:wrapTopAndBottom/>
            <wp:docPr id="2" name="Picture 2" descr="J:\Company Branding (CW)\Mercer Logos-Motto 2012 copy\Landscape\Landscape-Motto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ompany Branding (CW)\Mercer Logos-Motto 2012 copy\Landscape\Landscape-Motto-R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59B37" w14:textId="77777777" w:rsidR="0002445D" w:rsidRDefault="0002445D" w:rsidP="00F46E27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286C179F" w14:textId="5F56FFF1" w:rsidR="00B01589" w:rsidRPr="004A1783" w:rsidRDefault="00B01589" w:rsidP="00F46E27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21BCC">
        <w:rPr>
          <w:rFonts w:ascii="Arial" w:eastAsia="Times New Roman" w:hAnsi="Arial" w:cs="Arial"/>
          <w:b/>
          <w:bCs/>
          <w:lang w:eastAsia="en-GB"/>
        </w:rPr>
        <w:t xml:space="preserve">Job </w:t>
      </w:r>
      <w:r w:rsidRPr="00421BCC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Title: </w:t>
      </w:r>
      <w:r w:rsidRPr="00421BCC">
        <w:rPr>
          <w:rFonts w:ascii="Arial" w:eastAsia="Times New Roman" w:hAnsi="Arial" w:cs="Arial"/>
          <w:b/>
          <w:bCs/>
          <w:color w:val="000000" w:themeColor="text1"/>
          <w:lang w:eastAsia="en-GB"/>
        </w:rPr>
        <w:tab/>
      </w:r>
      <w:r w:rsidRPr="00421BCC">
        <w:rPr>
          <w:rFonts w:ascii="Arial" w:eastAsia="Times New Roman" w:hAnsi="Arial" w:cs="Arial"/>
          <w:color w:val="000000" w:themeColor="text1"/>
          <w:lang w:eastAsia="en-GB"/>
        </w:rPr>
        <w:t xml:space="preserve">Grants </w:t>
      </w:r>
      <w:r w:rsidR="0071224C">
        <w:rPr>
          <w:rFonts w:ascii="Arial" w:eastAsia="Times New Roman" w:hAnsi="Arial" w:cs="Arial"/>
          <w:color w:val="000000" w:themeColor="text1"/>
          <w:lang w:eastAsia="en-GB"/>
        </w:rPr>
        <w:t>Pr</w:t>
      </w:r>
      <w:r w:rsidR="0071224C" w:rsidRPr="004A1783">
        <w:rPr>
          <w:rFonts w:ascii="Arial" w:eastAsia="Times New Roman" w:hAnsi="Arial" w:cs="Arial"/>
          <w:color w:val="000000" w:themeColor="text1"/>
          <w:lang w:eastAsia="en-GB"/>
        </w:rPr>
        <w:t>ogramme Manager (Young People and Education)</w:t>
      </w:r>
    </w:p>
    <w:p w14:paraId="55D30933" w14:textId="1766EBD2" w:rsidR="00B01589" w:rsidRPr="004A1783" w:rsidRDefault="00B01589" w:rsidP="00F46E27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A1783">
        <w:rPr>
          <w:rFonts w:ascii="Arial" w:eastAsia="Times New Roman" w:hAnsi="Arial" w:cs="Arial"/>
          <w:b/>
          <w:bCs/>
          <w:color w:val="000000" w:themeColor="text1"/>
          <w:lang w:eastAsia="en-GB"/>
        </w:rPr>
        <w:t>Job Type</w:t>
      </w:r>
      <w:r w:rsidRPr="004A1783">
        <w:rPr>
          <w:rFonts w:ascii="Arial" w:eastAsia="Times New Roman" w:hAnsi="Arial" w:cs="Arial"/>
          <w:color w:val="000000" w:themeColor="text1"/>
          <w:lang w:eastAsia="en-GB"/>
        </w:rPr>
        <w:t>:</w:t>
      </w:r>
      <w:r w:rsidRPr="004A1783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2C1A4C" w:rsidRPr="004A1783">
        <w:rPr>
          <w:rFonts w:ascii="Arial" w:eastAsia="Times New Roman" w:hAnsi="Arial" w:cs="Arial"/>
          <w:color w:val="000000" w:themeColor="text1"/>
          <w:lang w:eastAsia="en-GB"/>
        </w:rPr>
        <w:t xml:space="preserve">Permanent </w:t>
      </w:r>
      <w:r w:rsidR="00B0285B" w:rsidRPr="004A1783">
        <w:rPr>
          <w:rFonts w:ascii="Arial" w:eastAsia="Times New Roman" w:hAnsi="Arial" w:cs="Arial"/>
          <w:color w:val="000000" w:themeColor="text1"/>
          <w:lang w:eastAsia="en-GB"/>
        </w:rPr>
        <w:t>or Job Share</w:t>
      </w:r>
    </w:p>
    <w:p w14:paraId="1C14CC96" w14:textId="6D1BA60B" w:rsidR="00B01589" w:rsidRPr="00421BCC" w:rsidRDefault="00B01589" w:rsidP="00F46E2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421BCC">
        <w:rPr>
          <w:rFonts w:ascii="Arial" w:eastAsia="Times New Roman" w:hAnsi="Arial" w:cs="Arial"/>
          <w:b/>
          <w:bCs/>
          <w:color w:val="000000" w:themeColor="text1"/>
          <w:lang w:eastAsia="en-GB"/>
        </w:rPr>
        <w:t>Hours:</w:t>
      </w:r>
      <w:r w:rsidRPr="00421BCC">
        <w:rPr>
          <w:rFonts w:ascii="Arial" w:eastAsia="Times New Roman" w:hAnsi="Arial" w:cs="Arial"/>
          <w:b/>
          <w:bCs/>
          <w:color w:val="000000" w:themeColor="text1"/>
          <w:lang w:eastAsia="en-GB"/>
        </w:rPr>
        <w:tab/>
      </w:r>
      <w:r w:rsidRPr="00421BCC">
        <w:rPr>
          <w:rFonts w:ascii="Arial" w:eastAsia="Times New Roman" w:hAnsi="Arial" w:cs="Arial"/>
          <w:b/>
          <w:bCs/>
          <w:color w:val="000000" w:themeColor="text1"/>
          <w:lang w:eastAsia="en-GB"/>
        </w:rPr>
        <w:tab/>
      </w:r>
      <w:r w:rsidRPr="00421BCC">
        <w:rPr>
          <w:rFonts w:ascii="Arial" w:eastAsia="Times New Roman" w:hAnsi="Arial" w:cs="Arial"/>
          <w:color w:val="000000" w:themeColor="text1"/>
          <w:lang w:eastAsia="en-GB"/>
        </w:rPr>
        <w:t>Full time</w:t>
      </w:r>
      <w:r w:rsidR="00D8584E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3545E8">
        <w:rPr>
          <w:rFonts w:ascii="Arial" w:eastAsia="Times New Roman" w:hAnsi="Arial" w:cs="Arial"/>
          <w:color w:val="000000" w:themeColor="text1"/>
          <w:lang w:eastAsia="en-GB"/>
        </w:rPr>
        <w:t>with flexibility to work remotely one day per week</w:t>
      </w:r>
      <w:r w:rsidR="00B0285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64F94EE9" w14:textId="4BAE1059" w:rsidR="00B01589" w:rsidRPr="00421BCC" w:rsidRDefault="00B01589" w:rsidP="00F46E27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21BCC">
        <w:rPr>
          <w:rFonts w:ascii="Arial" w:eastAsia="Times New Roman" w:hAnsi="Arial" w:cs="Arial"/>
          <w:b/>
          <w:bCs/>
          <w:color w:val="000000" w:themeColor="text1"/>
          <w:lang w:eastAsia="en-GB"/>
        </w:rPr>
        <w:t>Location:</w:t>
      </w:r>
      <w:r w:rsidRPr="00421BCC">
        <w:rPr>
          <w:rFonts w:ascii="Arial" w:eastAsia="Times New Roman" w:hAnsi="Arial" w:cs="Arial"/>
          <w:b/>
          <w:bCs/>
          <w:color w:val="000000" w:themeColor="text1"/>
          <w:lang w:eastAsia="en-GB"/>
        </w:rPr>
        <w:tab/>
      </w:r>
      <w:r w:rsidRPr="00421BCC">
        <w:rPr>
          <w:rFonts w:ascii="Arial" w:eastAsia="Times New Roman" w:hAnsi="Arial" w:cs="Arial"/>
          <w:color w:val="000000" w:themeColor="text1"/>
          <w:lang w:eastAsia="en-GB"/>
        </w:rPr>
        <w:t>City of London</w:t>
      </w:r>
      <w:r w:rsidR="00E0730D">
        <w:rPr>
          <w:rFonts w:ascii="Arial" w:eastAsia="Times New Roman" w:hAnsi="Arial" w:cs="Arial"/>
          <w:color w:val="000000" w:themeColor="text1"/>
          <w:lang w:eastAsia="en-GB"/>
        </w:rPr>
        <w:t xml:space="preserve"> (</w:t>
      </w:r>
      <w:r w:rsidR="007A5A35">
        <w:rPr>
          <w:rFonts w:ascii="Arial" w:eastAsia="Times New Roman" w:hAnsi="Arial" w:cs="Arial"/>
          <w:color w:val="000000" w:themeColor="text1"/>
          <w:lang w:eastAsia="en-GB"/>
        </w:rPr>
        <w:t xml:space="preserve">but </w:t>
      </w:r>
      <w:r w:rsidR="00E0730D">
        <w:rPr>
          <w:rFonts w:ascii="Arial" w:eastAsia="Times New Roman" w:hAnsi="Arial" w:cs="Arial"/>
          <w:color w:val="000000" w:themeColor="text1"/>
          <w:lang w:eastAsia="en-GB"/>
        </w:rPr>
        <w:t xml:space="preserve">with </w:t>
      </w:r>
      <w:r w:rsidR="007A5A35">
        <w:rPr>
          <w:rFonts w:ascii="Arial" w:eastAsia="Times New Roman" w:hAnsi="Arial" w:cs="Arial"/>
          <w:color w:val="000000" w:themeColor="text1"/>
          <w:lang w:eastAsia="en-GB"/>
        </w:rPr>
        <w:t xml:space="preserve">willingness to </w:t>
      </w:r>
      <w:r w:rsidR="00E0730D">
        <w:rPr>
          <w:rFonts w:ascii="Arial" w:eastAsia="Times New Roman" w:hAnsi="Arial" w:cs="Arial"/>
          <w:color w:val="000000" w:themeColor="text1"/>
          <w:lang w:eastAsia="en-GB"/>
        </w:rPr>
        <w:t xml:space="preserve">travel </w:t>
      </w:r>
      <w:r w:rsidR="0086441C">
        <w:rPr>
          <w:rFonts w:ascii="Arial" w:eastAsia="Times New Roman" w:hAnsi="Arial" w:cs="Arial"/>
          <w:color w:val="000000" w:themeColor="text1"/>
          <w:lang w:eastAsia="en-GB"/>
        </w:rPr>
        <w:t>within UK</w:t>
      </w:r>
      <w:r w:rsidR="00E0730D">
        <w:rPr>
          <w:rFonts w:ascii="Arial" w:eastAsia="Times New Roman" w:hAnsi="Arial" w:cs="Arial"/>
          <w:color w:val="000000" w:themeColor="text1"/>
          <w:lang w:eastAsia="en-GB"/>
        </w:rPr>
        <w:t xml:space="preserve"> to visi</w:t>
      </w:r>
      <w:r w:rsidR="00A465BD">
        <w:rPr>
          <w:rFonts w:ascii="Arial" w:eastAsia="Times New Roman" w:hAnsi="Arial" w:cs="Arial"/>
          <w:color w:val="000000" w:themeColor="text1"/>
          <w:lang w:eastAsia="en-GB"/>
        </w:rPr>
        <w:t>t grant</w:t>
      </w:r>
      <w:r w:rsidR="0086441C">
        <w:rPr>
          <w:rFonts w:ascii="Arial" w:eastAsia="Times New Roman" w:hAnsi="Arial" w:cs="Arial"/>
          <w:color w:val="000000" w:themeColor="text1"/>
          <w:lang w:eastAsia="en-GB"/>
        </w:rPr>
        <w:t>ees</w:t>
      </w:r>
      <w:r w:rsidR="00E0730D">
        <w:rPr>
          <w:rFonts w:ascii="Arial" w:eastAsia="Times New Roman" w:hAnsi="Arial" w:cs="Arial"/>
          <w:color w:val="000000" w:themeColor="text1"/>
          <w:lang w:eastAsia="en-GB"/>
        </w:rPr>
        <w:t>)</w:t>
      </w:r>
    </w:p>
    <w:p w14:paraId="4B55383B" w14:textId="0D7EB058" w:rsidR="00B01589" w:rsidRPr="003545E8" w:rsidRDefault="00B01589" w:rsidP="00F46E27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21BCC">
        <w:rPr>
          <w:rFonts w:ascii="Arial" w:eastAsia="Times New Roman" w:hAnsi="Arial" w:cs="Arial"/>
          <w:b/>
          <w:bCs/>
          <w:color w:val="000000" w:themeColor="text1"/>
          <w:lang w:eastAsia="en-GB"/>
        </w:rPr>
        <w:t>Salary:</w:t>
      </w:r>
      <w:r w:rsidR="00DF698C">
        <w:rPr>
          <w:rFonts w:ascii="Arial" w:eastAsia="Times New Roman" w:hAnsi="Arial" w:cs="Arial"/>
          <w:b/>
          <w:bCs/>
          <w:color w:val="000000" w:themeColor="text1"/>
          <w:lang w:eastAsia="en-GB"/>
        </w:rPr>
        <w:tab/>
      </w:r>
      <w:r w:rsidR="003545E8" w:rsidRPr="003545E8">
        <w:rPr>
          <w:rFonts w:ascii="Arial" w:eastAsia="Times New Roman" w:hAnsi="Arial" w:cs="Arial"/>
          <w:color w:val="000000" w:themeColor="text1"/>
          <w:lang w:eastAsia="en-GB"/>
        </w:rPr>
        <w:t xml:space="preserve">Circa </w:t>
      </w:r>
      <w:r w:rsidR="0071224C" w:rsidRPr="003545E8">
        <w:rPr>
          <w:rFonts w:ascii="Arial" w:eastAsia="Times New Roman" w:hAnsi="Arial" w:cs="Arial"/>
          <w:color w:val="000000" w:themeColor="text1"/>
          <w:lang w:eastAsia="en-GB"/>
        </w:rPr>
        <w:t>£50</w:t>
      </w:r>
      <w:r w:rsidR="00F23D1D" w:rsidRPr="003545E8">
        <w:rPr>
          <w:rFonts w:ascii="Arial" w:eastAsia="Times New Roman" w:hAnsi="Arial" w:cs="Arial"/>
          <w:color w:val="000000" w:themeColor="text1"/>
          <w:lang w:eastAsia="en-GB"/>
        </w:rPr>
        <w:t>k</w:t>
      </w:r>
      <w:r w:rsidR="000C656C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3545E8">
        <w:rPr>
          <w:rFonts w:ascii="Arial" w:eastAsia="Times New Roman" w:hAnsi="Arial" w:cs="Arial"/>
          <w:color w:val="000000" w:themeColor="text1"/>
          <w:lang w:eastAsia="en-GB"/>
        </w:rPr>
        <w:t>plus excellent benefits</w:t>
      </w:r>
    </w:p>
    <w:p w14:paraId="13AA3FBB" w14:textId="055BB298" w:rsidR="001911D1" w:rsidRPr="00421BCC" w:rsidRDefault="001911D1" w:rsidP="00B0158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14:paraId="29DF138A" w14:textId="39759A9C" w:rsidR="001911D1" w:rsidRPr="00BE390D" w:rsidRDefault="00F74836" w:rsidP="00B01589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en-GB"/>
        </w:rPr>
      </w:pPr>
      <w:r w:rsidRPr="00BE390D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The Company</w:t>
      </w:r>
    </w:p>
    <w:p w14:paraId="6C371D17" w14:textId="77777777" w:rsidR="0002445D" w:rsidRDefault="0002445D" w:rsidP="00F74836">
      <w:pPr>
        <w:shd w:val="clear" w:color="auto" w:fill="FFFFFF"/>
        <w:spacing w:after="0" w:line="240" w:lineRule="auto"/>
        <w:ind w:right="-221"/>
        <w:rPr>
          <w:rFonts w:ascii="Arial" w:hAnsi="Arial" w:cs="Arial"/>
        </w:rPr>
      </w:pPr>
    </w:p>
    <w:p w14:paraId="4791CD05" w14:textId="24D721C4" w:rsidR="00F74836" w:rsidRPr="00BE390D" w:rsidRDefault="00F74836" w:rsidP="00F74836">
      <w:pPr>
        <w:shd w:val="clear" w:color="auto" w:fill="FFFFFF"/>
        <w:spacing w:after="0" w:line="240" w:lineRule="auto"/>
        <w:ind w:right="-221"/>
        <w:rPr>
          <w:rFonts w:ascii="Arial" w:hAnsi="Arial" w:cs="Arial"/>
          <w:shd w:val="clear" w:color="auto" w:fill="FFFFFF"/>
        </w:rPr>
      </w:pPr>
      <w:r w:rsidRPr="00BE390D">
        <w:rPr>
          <w:rFonts w:ascii="Arial" w:hAnsi="Arial" w:cs="Arial"/>
        </w:rPr>
        <w:t>With a rich history dating back over 700 years, the Mercers’ Company is focused on being a philanthropic force for good</w:t>
      </w:r>
      <w:r w:rsidR="0086441C">
        <w:rPr>
          <w:rFonts w:ascii="Arial" w:hAnsi="Arial" w:cs="Arial"/>
        </w:rPr>
        <w:t>. P</w:t>
      </w:r>
      <w:r w:rsidRPr="00BE390D">
        <w:rPr>
          <w:rFonts w:ascii="Arial" w:hAnsi="Arial" w:cs="Arial"/>
        </w:rPr>
        <w:t>hilanthropy is at the core of its past, present and future. </w:t>
      </w:r>
      <w:r w:rsidRPr="00BE390D">
        <w:rPr>
          <w:rFonts w:ascii="Arial" w:hAnsi="Arial" w:cs="Arial"/>
          <w:shd w:val="clear" w:color="auto" w:fill="FFFFFF"/>
        </w:rPr>
        <w:t>Our giving is focused on Young People &amp; Education, Older People &amp; Housing and Church &amp; Communities.</w:t>
      </w:r>
      <w:r w:rsidR="00DD3A62" w:rsidRPr="00BE390D">
        <w:rPr>
          <w:rFonts w:ascii="Arial" w:hAnsi="Arial" w:cs="Arial"/>
          <w:shd w:val="clear" w:color="auto" w:fill="FFFFFF"/>
        </w:rPr>
        <w:t xml:space="preserve"> </w:t>
      </w:r>
      <w:r w:rsidR="005C1803">
        <w:rPr>
          <w:rFonts w:ascii="Arial" w:eastAsia="Times New Roman" w:hAnsi="Arial" w:cs="Arial"/>
          <w:bdr w:val="none" w:sz="0" w:space="0" w:color="auto" w:frame="1"/>
          <w:lang w:eastAsia="en-GB"/>
        </w:rPr>
        <w:t>Our programmes aim to improve individual beneficiaries</w:t>
      </w:r>
      <w:r w:rsidR="00B0285B">
        <w:rPr>
          <w:rFonts w:ascii="Arial" w:eastAsia="Times New Roman" w:hAnsi="Arial" w:cs="Arial"/>
          <w:bdr w:val="none" w:sz="0" w:space="0" w:color="auto" w:frame="1"/>
          <w:lang w:eastAsia="en-GB"/>
        </w:rPr>
        <w:t>’</w:t>
      </w:r>
      <w:r w:rsidR="005C1803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lives, strengthen the organisations tha</w:t>
      </w:r>
      <w:r w:rsidR="007422B7">
        <w:rPr>
          <w:rFonts w:ascii="Arial" w:eastAsia="Times New Roman" w:hAnsi="Arial" w:cs="Arial"/>
          <w:bdr w:val="none" w:sz="0" w:space="0" w:color="auto" w:frame="1"/>
          <w:lang w:eastAsia="en-GB"/>
        </w:rPr>
        <w:t>t</w:t>
      </w:r>
      <w:r w:rsidR="005C1803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support them and contribute to the evidence base for societal change.</w:t>
      </w:r>
    </w:p>
    <w:p w14:paraId="36C6F4B4" w14:textId="77777777" w:rsidR="00B0285B" w:rsidRDefault="00B0285B" w:rsidP="00B01589">
      <w:pPr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</w:pPr>
    </w:p>
    <w:p w14:paraId="52E211EA" w14:textId="1A0E6F0D" w:rsidR="003145FB" w:rsidRPr="004A1783" w:rsidRDefault="00B0285B" w:rsidP="00B01589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4A1783">
        <w:rPr>
          <w:rFonts w:ascii="Arial" w:eastAsia="Times New Roman" w:hAnsi="Arial" w:cs="Arial"/>
          <w:bdr w:val="none" w:sz="0" w:space="0" w:color="auto" w:frame="1"/>
          <w:lang w:eastAsia="en-GB"/>
        </w:rPr>
        <w:t>As a funder, the Company is an IVAR Open &amp; Trusting Grantmaker, a living wage funder, a member of London Funders and shares its programmes’ grants data on 360 giving.</w:t>
      </w:r>
    </w:p>
    <w:p w14:paraId="241C3BD8" w14:textId="77777777" w:rsidR="00B0285B" w:rsidRPr="00BE390D" w:rsidRDefault="00B0285B" w:rsidP="00B01589">
      <w:pPr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</w:pPr>
    </w:p>
    <w:p w14:paraId="7BAC809E" w14:textId="2080EBEE" w:rsidR="003245ED" w:rsidRPr="00BE390D" w:rsidRDefault="003245ED" w:rsidP="00B01589">
      <w:pPr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</w:pPr>
      <w:r w:rsidRPr="00BE390D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 xml:space="preserve">The Role </w:t>
      </w:r>
    </w:p>
    <w:p w14:paraId="48489DB6" w14:textId="77777777" w:rsidR="0002445D" w:rsidRDefault="0002445D" w:rsidP="00DD4B24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en-GB"/>
        </w:rPr>
      </w:pPr>
    </w:p>
    <w:p w14:paraId="0B0E53A6" w14:textId="1F6A338E" w:rsidR="009D1507" w:rsidRDefault="003245ED" w:rsidP="00DD4B24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BE390D">
        <w:rPr>
          <w:rFonts w:ascii="Arial" w:eastAsia="Times New Roman" w:hAnsi="Arial" w:cs="Arial"/>
          <w:bdr w:val="none" w:sz="0" w:space="0" w:color="auto" w:frame="1"/>
          <w:lang w:eastAsia="en-GB"/>
        </w:rPr>
        <w:t>The Company is seeking to appoint a</w:t>
      </w:r>
      <w:r w:rsidR="00E45422">
        <w:rPr>
          <w:rFonts w:ascii="Arial" w:eastAsia="Times New Roman" w:hAnsi="Arial" w:cs="Arial"/>
          <w:bdr w:val="none" w:sz="0" w:space="0" w:color="auto" w:frame="1"/>
          <w:lang w:eastAsia="en-GB"/>
        </w:rPr>
        <w:t>n experienced</w:t>
      </w:r>
      <w:r w:rsidRPr="00BE390D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="00185BCD">
        <w:rPr>
          <w:rFonts w:ascii="Arial" w:eastAsia="Times New Roman" w:hAnsi="Arial" w:cs="Arial"/>
          <w:bdr w:val="none" w:sz="0" w:space="0" w:color="auto" w:frame="1"/>
          <w:lang w:eastAsia="en-GB"/>
        </w:rPr>
        <w:t>Grants Programme Manager</w:t>
      </w:r>
      <w:r w:rsidR="00DD4B24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="00185BCD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to support the delivery and development of our </w:t>
      </w:r>
      <w:r w:rsidR="00DD4B24">
        <w:rPr>
          <w:rFonts w:ascii="Arial" w:eastAsia="Times New Roman" w:hAnsi="Arial" w:cs="Arial"/>
          <w:bdr w:val="none" w:sz="0" w:space="0" w:color="auto" w:frame="1"/>
          <w:lang w:eastAsia="en-GB"/>
        </w:rPr>
        <w:t>Young People &amp; E</w:t>
      </w:r>
      <w:r w:rsidR="00185BCD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ducation </w:t>
      </w:r>
      <w:r w:rsidR="00B6033E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Funding </w:t>
      </w:r>
      <w:r w:rsidR="00DD4B24">
        <w:rPr>
          <w:rFonts w:ascii="Arial" w:eastAsia="Times New Roman" w:hAnsi="Arial" w:cs="Arial"/>
          <w:bdr w:val="none" w:sz="0" w:space="0" w:color="auto" w:frame="1"/>
          <w:lang w:eastAsia="en-GB"/>
        </w:rPr>
        <w:t>P</w:t>
      </w:r>
      <w:r w:rsidR="00185BCD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rogramme. </w:t>
      </w:r>
      <w:r w:rsidR="00126280">
        <w:rPr>
          <w:rFonts w:ascii="Arial" w:eastAsia="Times New Roman" w:hAnsi="Arial" w:cs="Arial"/>
          <w:bdr w:val="none" w:sz="0" w:space="0" w:color="auto" w:frame="1"/>
          <w:lang w:eastAsia="en-GB"/>
        </w:rPr>
        <w:t>The Young People and Education programme has been running for five years an</w:t>
      </w:r>
      <w:r w:rsidR="000C22D7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d </w:t>
      </w:r>
      <w:r w:rsidR="00126280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aims to </w:t>
      </w:r>
      <w:r w:rsidR="00980F85">
        <w:rPr>
          <w:rFonts w:ascii="Arial" w:eastAsia="Times New Roman" w:hAnsi="Arial" w:cs="Arial"/>
          <w:bdr w:val="none" w:sz="0" w:space="0" w:color="auto" w:frame="1"/>
          <w:lang w:eastAsia="en-GB"/>
        </w:rPr>
        <w:t>help young people achieve a good start in life,</w:t>
      </w:r>
      <w:r w:rsidR="007E54CB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have strong mental health and</w:t>
      </w:r>
      <w:r w:rsidR="00980F85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feel supported through challenging transitions</w:t>
      </w:r>
      <w:r w:rsidR="007E54CB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. </w:t>
      </w:r>
      <w:r w:rsidR="00392A6E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The programme has </w:t>
      </w:r>
      <w:r w:rsidR="009D1507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six </w:t>
      </w:r>
      <w:r w:rsidR="00392A6E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strands of funding: </w:t>
      </w:r>
      <w:r w:rsidR="007C0B24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Early Years; Literacy &amp; Oracy; Transitions; </w:t>
      </w:r>
      <w:r w:rsidR="00392A6E">
        <w:rPr>
          <w:rFonts w:ascii="Arial" w:eastAsia="Times New Roman" w:hAnsi="Arial" w:cs="Arial"/>
          <w:bdr w:val="none" w:sz="0" w:space="0" w:color="auto" w:frame="1"/>
          <w:lang w:eastAsia="en-GB"/>
        </w:rPr>
        <w:t>Young People’s Mental Health &amp; Wellbeing; School Leadership</w:t>
      </w:r>
      <w:r w:rsidR="007C0B24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and Associated Schools &amp; Colleges. </w:t>
      </w:r>
    </w:p>
    <w:p w14:paraId="42501C7C" w14:textId="77777777" w:rsidR="009D1507" w:rsidRDefault="009D1507" w:rsidP="00DD4B24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en-GB"/>
        </w:rPr>
      </w:pPr>
    </w:p>
    <w:p w14:paraId="070EA904" w14:textId="50ECF48D" w:rsidR="006E1767" w:rsidRDefault="00676742" w:rsidP="00DD4B24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The Grants Programme Manager </w:t>
      </w:r>
      <w:r w:rsidR="003E2FEA">
        <w:rPr>
          <w:rFonts w:ascii="Arial" w:eastAsia="Times New Roman" w:hAnsi="Arial" w:cs="Arial"/>
          <w:bdr w:val="none" w:sz="0" w:space="0" w:color="auto" w:frame="1"/>
          <w:lang w:eastAsia="en-GB"/>
        </w:rPr>
        <w:t>play</w:t>
      </w:r>
      <w:r w:rsidR="00CD49E9">
        <w:rPr>
          <w:rFonts w:ascii="Arial" w:eastAsia="Times New Roman" w:hAnsi="Arial" w:cs="Arial"/>
          <w:bdr w:val="none" w:sz="0" w:space="0" w:color="auto" w:frame="1"/>
          <w:lang w:eastAsia="en-GB"/>
        </w:rPr>
        <w:t>s</w:t>
      </w:r>
      <w:r w:rsidR="003E2FEA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a significant role in the </w:t>
      </w:r>
      <w:r w:rsidR="00CD49E9">
        <w:rPr>
          <w:rFonts w:ascii="Arial" w:eastAsia="Times New Roman" w:hAnsi="Arial" w:cs="Arial"/>
          <w:bdr w:val="none" w:sz="0" w:space="0" w:color="auto" w:frame="1"/>
          <w:lang w:eastAsia="en-GB"/>
        </w:rPr>
        <w:t>funding</w:t>
      </w:r>
      <w:r w:rsidR="003E2FEA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process</w:t>
      </w:r>
      <w:r w:rsidR="008D1CE1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; </w:t>
      </w:r>
      <w:r w:rsidR="009D1507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leading on three of the </w:t>
      </w:r>
      <w:r w:rsidR="00CB2834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funding strands including </w:t>
      </w:r>
      <w:r w:rsidR="003E2FEA">
        <w:rPr>
          <w:rFonts w:ascii="Arial" w:eastAsia="Times New Roman" w:hAnsi="Arial" w:cs="Arial"/>
          <w:bdr w:val="none" w:sz="0" w:space="0" w:color="auto" w:frame="1"/>
          <w:lang w:eastAsia="en-GB"/>
        </w:rPr>
        <w:t>research</w:t>
      </w:r>
      <w:r w:rsidR="004452AE">
        <w:rPr>
          <w:rFonts w:ascii="Arial" w:eastAsia="Times New Roman" w:hAnsi="Arial" w:cs="Arial"/>
          <w:bdr w:val="none" w:sz="0" w:space="0" w:color="auto" w:frame="1"/>
          <w:lang w:eastAsia="en-GB"/>
        </w:rPr>
        <w:t>ing</w:t>
      </w:r>
      <w:r w:rsidR="003E2FEA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="00B0285B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and developing </w:t>
      </w:r>
      <w:r w:rsidR="00CB2834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the </w:t>
      </w:r>
      <w:r w:rsidR="00884B2B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programmes, </w:t>
      </w:r>
      <w:r w:rsidR="002538D9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advising the Committee, </w:t>
      </w:r>
      <w:r w:rsidR="00884B2B">
        <w:rPr>
          <w:rFonts w:ascii="Arial" w:eastAsia="Times New Roman" w:hAnsi="Arial" w:cs="Arial"/>
          <w:bdr w:val="none" w:sz="0" w:space="0" w:color="auto" w:frame="1"/>
          <w:lang w:eastAsia="en-GB"/>
        </w:rPr>
        <w:t>assessing proposals for funding</w:t>
      </w:r>
      <w:r w:rsidR="009755BB">
        <w:rPr>
          <w:rFonts w:ascii="Arial" w:eastAsia="Times New Roman" w:hAnsi="Arial" w:cs="Arial"/>
          <w:bdr w:val="none" w:sz="0" w:space="0" w:color="auto" w:frame="1"/>
          <w:lang w:eastAsia="en-GB"/>
        </w:rPr>
        <w:t>, developing relationships with grantees and appointed learning partners</w:t>
      </w:r>
      <w:r w:rsidR="008D1CE1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="00CF2951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as well as managing a portfolio of existing grants.  </w:t>
      </w:r>
      <w:r w:rsidR="00CB5D8D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The post holder will work alongside a fellow Young People &amp; Education </w:t>
      </w:r>
      <w:r w:rsidR="002E47AA">
        <w:rPr>
          <w:rFonts w:ascii="Arial" w:eastAsia="Times New Roman" w:hAnsi="Arial" w:cs="Arial"/>
          <w:bdr w:val="none" w:sz="0" w:space="0" w:color="auto" w:frame="1"/>
          <w:lang w:eastAsia="en-GB"/>
        </w:rPr>
        <w:t>Grants Programme Manager and two grants officers to deliver the programme.</w:t>
      </w:r>
    </w:p>
    <w:p w14:paraId="5A672239" w14:textId="77777777" w:rsidR="006E1767" w:rsidRDefault="006E1767" w:rsidP="00DD4B24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en-GB"/>
        </w:rPr>
      </w:pPr>
    </w:p>
    <w:p w14:paraId="2BBA2E23" w14:textId="5D3B2917" w:rsidR="003245ED" w:rsidRPr="00BE390D" w:rsidRDefault="00793B66" w:rsidP="006E1767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The post holder will </w:t>
      </w:r>
      <w:r w:rsidR="003228CD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be responsible for </w:t>
      </w:r>
      <w:r w:rsidR="002E47AA">
        <w:rPr>
          <w:rFonts w:ascii="Arial" w:eastAsia="Arial" w:hAnsi="Arial" w:cs="Arial"/>
          <w:color w:val="000000" w:themeColor="text1"/>
        </w:rPr>
        <w:t xml:space="preserve">delivering the </w:t>
      </w:r>
      <w:r w:rsidR="00676742" w:rsidRPr="794DE2E6">
        <w:rPr>
          <w:rFonts w:ascii="Arial" w:eastAsia="Arial" w:hAnsi="Arial" w:cs="Arial"/>
          <w:color w:val="000000" w:themeColor="text1"/>
        </w:rPr>
        <w:t xml:space="preserve">grant programmes to meet our philanthropic aims, </w:t>
      </w:r>
      <w:r w:rsidR="002E47AA">
        <w:rPr>
          <w:rFonts w:ascii="Arial" w:eastAsia="Arial" w:hAnsi="Arial" w:cs="Arial"/>
          <w:color w:val="000000" w:themeColor="text1"/>
        </w:rPr>
        <w:t xml:space="preserve">reviewing their impact annually, </w:t>
      </w:r>
      <w:r w:rsidR="00AA4502" w:rsidRPr="794DE2E6">
        <w:rPr>
          <w:rFonts w:ascii="Arial" w:eastAsia="Arial" w:hAnsi="Arial" w:cs="Arial"/>
          <w:color w:val="000000" w:themeColor="text1"/>
        </w:rPr>
        <w:t xml:space="preserve">producing assessment reports, </w:t>
      </w:r>
      <w:r w:rsidR="00AA4502">
        <w:rPr>
          <w:rFonts w:ascii="Arial" w:eastAsia="Arial" w:hAnsi="Arial" w:cs="Arial"/>
          <w:color w:val="000000" w:themeColor="text1"/>
        </w:rPr>
        <w:t>and presenting these at the committee meetings</w:t>
      </w:r>
      <w:r w:rsidR="00676742" w:rsidRPr="794DE2E6">
        <w:rPr>
          <w:rFonts w:ascii="Arial" w:eastAsia="Arial" w:hAnsi="Arial" w:cs="Arial"/>
          <w:color w:val="000000" w:themeColor="text1"/>
        </w:rPr>
        <w:t xml:space="preserve">. </w:t>
      </w:r>
      <w:r w:rsidR="006E1767">
        <w:rPr>
          <w:rFonts w:ascii="Arial" w:eastAsia="Arial" w:hAnsi="Arial" w:cs="Arial"/>
          <w:color w:val="000000" w:themeColor="text1"/>
        </w:rPr>
        <w:t xml:space="preserve"> </w:t>
      </w:r>
      <w:r w:rsidR="003245ED" w:rsidRPr="00BE390D">
        <w:rPr>
          <w:rFonts w:ascii="Arial" w:hAnsi="Arial" w:cs="Arial"/>
        </w:rPr>
        <w:t>This is a</w:t>
      </w:r>
      <w:r w:rsidR="00BA405F">
        <w:rPr>
          <w:rFonts w:ascii="Arial" w:hAnsi="Arial" w:cs="Arial"/>
        </w:rPr>
        <w:t xml:space="preserve"> great</w:t>
      </w:r>
      <w:r w:rsidR="003245ED" w:rsidRPr="00BE390D">
        <w:rPr>
          <w:rFonts w:ascii="Arial" w:hAnsi="Arial" w:cs="Arial"/>
        </w:rPr>
        <w:t xml:space="preserve"> opportunity to join an innovative, high quality team who invest in opportunities to create positive change so that everyone has the chance to lead a fulfilling life. </w:t>
      </w:r>
    </w:p>
    <w:p w14:paraId="6A88B1A2" w14:textId="77777777" w:rsidR="00336627" w:rsidRPr="00BE390D" w:rsidRDefault="00336627" w:rsidP="00FB1991">
      <w:pPr>
        <w:spacing w:after="0" w:line="240" w:lineRule="auto"/>
        <w:rPr>
          <w:rFonts w:ascii="Arial" w:hAnsi="Arial" w:cs="Arial"/>
        </w:rPr>
      </w:pPr>
    </w:p>
    <w:p w14:paraId="18D5A6AA" w14:textId="6DE84368" w:rsidR="00B01589" w:rsidRPr="00BE390D" w:rsidRDefault="00B01589" w:rsidP="00B01589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BE390D">
        <w:rPr>
          <w:rFonts w:ascii="Arial" w:eastAsia="Times New Roman" w:hAnsi="Arial" w:cs="Arial"/>
          <w:b/>
          <w:bCs/>
          <w:lang w:eastAsia="en-GB"/>
        </w:rPr>
        <w:t>The Ideal Candidate</w:t>
      </w:r>
      <w:r w:rsidR="00421BCC" w:rsidRPr="00BE390D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1B792630" w14:textId="77777777" w:rsidR="0002445D" w:rsidRDefault="0002445D" w:rsidP="00600AED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4775442" w14:textId="17405E95" w:rsidR="00326307" w:rsidRDefault="00167D54" w:rsidP="00600AED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794DE2E6">
        <w:rPr>
          <w:rFonts w:ascii="Arial" w:eastAsia="Arial" w:hAnsi="Arial" w:cs="Arial"/>
          <w:color w:val="000000" w:themeColor="text1"/>
        </w:rPr>
        <w:t xml:space="preserve">You </w:t>
      </w:r>
      <w:r>
        <w:rPr>
          <w:rFonts w:ascii="Arial" w:eastAsia="Arial" w:hAnsi="Arial" w:cs="Arial"/>
          <w:color w:val="000000" w:themeColor="text1"/>
        </w:rPr>
        <w:t xml:space="preserve">will have </w:t>
      </w:r>
      <w:r w:rsidR="006D6613">
        <w:rPr>
          <w:rFonts w:ascii="Arial" w:eastAsia="Arial" w:hAnsi="Arial" w:cs="Arial"/>
          <w:color w:val="000000" w:themeColor="text1"/>
        </w:rPr>
        <w:t xml:space="preserve">demonstrable </w:t>
      </w:r>
      <w:r>
        <w:rPr>
          <w:rFonts w:ascii="Arial" w:eastAsia="Arial" w:hAnsi="Arial" w:cs="Arial"/>
          <w:color w:val="000000" w:themeColor="text1"/>
        </w:rPr>
        <w:t xml:space="preserve">experience </w:t>
      </w:r>
      <w:r w:rsidR="00C4496F">
        <w:rPr>
          <w:rFonts w:ascii="Arial" w:eastAsia="Arial" w:hAnsi="Arial" w:cs="Arial"/>
          <w:color w:val="000000" w:themeColor="text1"/>
        </w:rPr>
        <w:t xml:space="preserve">in </w:t>
      </w:r>
      <w:r w:rsidR="00B0285B">
        <w:rPr>
          <w:rFonts w:ascii="Arial" w:eastAsia="Arial" w:hAnsi="Arial" w:cs="Arial"/>
          <w:color w:val="000000" w:themeColor="text1"/>
        </w:rPr>
        <w:t xml:space="preserve">developing funding programmes as well as </w:t>
      </w:r>
      <w:r w:rsidR="00CB2834">
        <w:rPr>
          <w:rFonts w:ascii="Arial" w:eastAsia="Arial" w:hAnsi="Arial" w:cs="Arial"/>
          <w:color w:val="000000" w:themeColor="text1"/>
        </w:rPr>
        <w:t>managing them</w:t>
      </w:r>
      <w:r w:rsidR="00DC593A">
        <w:rPr>
          <w:rFonts w:ascii="Arial" w:eastAsia="Arial" w:hAnsi="Arial" w:cs="Arial"/>
          <w:color w:val="000000" w:themeColor="text1"/>
        </w:rPr>
        <w:t xml:space="preserve">, </w:t>
      </w:r>
      <w:r>
        <w:rPr>
          <w:rFonts w:ascii="Arial" w:eastAsia="Arial" w:hAnsi="Arial" w:cs="Arial"/>
          <w:color w:val="000000" w:themeColor="text1"/>
        </w:rPr>
        <w:t>working with young people</w:t>
      </w:r>
      <w:r w:rsidR="00A212F0">
        <w:rPr>
          <w:rFonts w:ascii="Arial" w:eastAsia="Arial" w:hAnsi="Arial" w:cs="Arial"/>
          <w:color w:val="000000" w:themeColor="text1"/>
        </w:rPr>
        <w:t xml:space="preserve"> and a good understanding </w:t>
      </w:r>
      <w:r w:rsidR="001563D0">
        <w:rPr>
          <w:rFonts w:ascii="Arial" w:eastAsia="Arial" w:hAnsi="Arial" w:cs="Arial"/>
          <w:color w:val="000000" w:themeColor="text1"/>
        </w:rPr>
        <w:t xml:space="preserve">of </w:t>
      </w:r>
      <w:r w:rsidR="004413F8">
        <w:rPr>
          <w:rFonts w:ascii="Arial" w:eastAsia="Arial" w:hAnsi="Arial" w:cs="Arial"/>
          <w:color w:val="000000" w:themeColor="text1"/>
        </w:rPr>
        <w:t>the</w:t>
      </w:r>
      <w:r>
        <w:rPr>
          <w:rFonts w:ascii="Arial" w:eastAsia="Arial" w:hAnsi="Arial" w:cs="Arial"/>
          <w:color w:val="000000" w:themeColor="text1"/>
        </w:rPr>
        <w:t xml:space="preserve"> key issues in </w:t>
      </w:r>
      <w:r w:rsidRPr="794DE2E6">
        <w:rPr>
          <w:rFonts w:ascii="Arial" w:eastAsia="Arial" w:hAnsi="Arial" w:cs="Arial"/>
          <w:color w:val="000000" w:themeColor="text1"/>
        </w:rPr>
        <w:t>education and the challenges young people face, particularly those from more disadvantaged backgrounds</w:t>
      </w:r>
      <w:r>
        <w:rPr>
          <w:rFonts w:ascii="Arial" w:eastAsia="Arial" w:hAnsi="Arial" w:cs="Arial"/>
          <w:color w:val="000000" w:themeColor="text1"/>
        </w:rPr>
        <w:t>. You</w:t>
      </w:r>
      <w:r>
        <w:rPr>
          <w:rFonts w:ascii="Arial" w:hAnsi="Arial" w:cs="Arial"/>
        </w:rPr>
        <w:t xml:space="preserve"> will have knowledge in supporting young people’s mental health and wellbeing.  </w:t>
      </w:r>
      <w:r>
        <w:rPr>
          <w:rFonts w:ascii="Arial" w:eastAsia="Arial" w:hAnsi="Arial" w:cs="Arial"/>
          <w:color w:val="000000" w:themeColor="text1"/>
        </w:rPr>
        <w:t xml:space="preserve"> You will possess excellent presentation</w:t>
      </w:r>
      <w:r w:rsidR="00F04061">
        <w:rPr>
          <w:rFonts w:ascii="Arial" w:eastAsia="Arial" w:hAnsi="Arial" w:cs="Arial"/>
          <w:color w:val="000000" w:themeColor="text1"/>
        </w:rPr>
        <w:t>, project management</w:t>
      </w:r>
      <w:r>
        <w:rPr>
          <w:rFonts w:ascii="Arial" w:eastAsia="Arial" w:hAnsi="Arial" w:cs="Arial"/>
          <w:color w:val="000000" w:themeColor="text1"/>
        </w:rPr>
        <w:t xml:space="preserve"> and communication skills, including report writing and </w:t>
      </w:r>
      <w:r w:rsidR="000C0291">
        <w:rPr>
          <w:rFonts w:ascii="Arial" w:eastAsia="Arial" w:hAnsi="Arial" w:cs="Arial"/>
          <w:color w:val="000000" w:themeColor="text1"/>
        </w:rPr>
        <w:t>the ability to</w:t>
      </w:r>
      <w:r>
        <w:rPr>
          <w:rFonts w:ascii="Arial" w:eastAsia="Arial" w:hAnsi="Arial" w:cs="Arial"/>
          <w:color w:val="000000" w:themeColor="text1"/>
        </w:rPr>
        <w:t xml:space="preserve"> form effective relationships. </w:t>
      </w:r>
      <w:r w:rsidR="00CA40EC">
        <w:rPr>
          <w:rFonts w:ascii="Arial" w:eastAsia="Arial" w:hAnsi="Arial" w:cs="Arial"/>
          <w:color w:val="000000" w:themeColor="text1"/>
        </w:rPr>
        <w:t xml:space="preserve"> </w:t>
      </w:r>
      <w:r w:rsidR="004649BB" w:rsidRPr="00BE390D">
        <w:rPr>
          <w:rFonts w:ascii="Arial" w:hAnsi="Arial" w:cs="Arial"/>
        </w:rPr>
        <w:t>The successful candidate</w:t>
      </w:r>
      <w:r w:rsidR="00F04061">
        <w:rPr>
          <w:rFonts w:ascii="Arial" w:hAnsi="Arial" w:cs="Arial"/>
        </w:rPr>
        <w:t xml:space="preserve"> will</w:t>
      </w:r>
      <w:r w:rsidR="004649BB" w:rsidRPr="00BE390D">
        <w:rPr>
          <w:rFonts w:ascii="Arial" w:hAnsi="Arial" w:cs="Arial"/>
        </w:rPr>
        <w:t xml:space="preserve"> </w:t>
      </w:r>
      <w:r w:rsidR="00DD1474">
        <w:rPr>
          <w:rFonts w:ascii="Arial" w:hAnsi="Arial" w:cs="Arial"/>
        </w:rPr>
        <w:t xml:space="preserve">be able to analyse complex information </w:t>
      </w:r>
      <w:r w:rsidR="00DA629F">
        <w:rPr>
          <w:rFonts w:ascii="Arial" w:hAnsi="Arial" w:cs="Arial"/>
        </w:rPr>
        <w:t xml:space="preserve">and understand charity finances and accounts, </w:t>
      </w:r>
      <w:r w:rsidR="00DD1474">
        <w:rPr>
          <w:rFonts w:ascii="Arial" w:hAnsi="Arial" w:cs="Arial"/>
        </w:rPr>
        <w:t>in order to review funding applications and make informed recommendations.</w:t>
      </w:r>
      <w:r w:rsidR="007202C7" w:rsidRPr="794DE2E6">
        <w:rPr>
          <w:rFonts w:ascii="Arial" w:eastAsia="Arial" w:hAnsi="Arial" w:cs="Arial"/>
          <w:color w:val="000000" w:themeColor="text1"/>
        </w:rPr>
        <w:t xml:space="preserve"> </w:t>
      </w:r>
    </w:p>
    <w:p w14:paraId="1F1B401E" w14:textId="77777777" w:rsidR="004649BB" w:rsidRPr="00BE390D" w:rsidRDefault="004649BB" w:rsidP="00F46E27">
      <w:pPr>
        <w:spacing w:after="0" w:line="240" w:lineRule="auto"/>
        <w:rPr>
          <w:rFonts w:ascii="Arial" w:hAnsi="Arial" w:cs="Arial"/>
        </w:rPr>
      </w:pPr>
    </w:p>
    <w:p w14:paraId="3B4141F3" w14:textId="77777777" w:rsidR="002371A2" w:rsidRDefault="002371A2" w:rsidP="00F46E27">
      <w:pPr>
        <w:spacing w:after="0" w:line="240" w:lineRule="auto"/>
        <w:rPr>
          <w:rFonts w:ascii="Arial" w:hAnsi="Arial" w:cs="Arial"/>
          <w:b/>
          <w:bCs/>
        </w:rPr>
      </w:pPr>
      <w:r w:rsidRPr="00BE390D">
        <w:rPr>
          <w:rFonts w:ascii="Arial" w:hAnsi="Arial" w:cs="Arial"/>
          <w:b/>
          <w:bCs/>
        </w:rPr>
        <w:t xml:space="preserve">Benefits </w:t>
      </w:r>
    </w:p>
    <w:p w14:paraId="470ED766" w14:textId="77777777" w:rsidR="0002445D" w:rsidRDefault="0002445D" w:rsidP="00F46E27">
      <w:pPr>
        <w:spacing w:after="0" w:line="240" w:lineRule="auto"/>
        <w:rPr>
          <w:rFonts w:ascii="Arial" w:hAnsi="Arial" w:cs="Arial"/>
        </w:rPr>
      </w:pPr>
    </w:p>
    <w:p w14:paraId="3D7810C8" w14:textId="11BAD1C9" w:rsidR="00D8584E" w:rsidRPr="00BE390D" w:rsidRDefault="002371A2" w:rsidP="00F46E27">
      <w:pPr>
        <w:spacing w:after="0" w:line="240" w:lineRule="auto"/>
        <w:rPr>
          <w:rFonts w:ascii="Arial" w:hAnsi="Arial" w:cs="Arial"/>
        </w:rPr>
      </w:pPr>
      <w:r w:rsidRPr="00BE390D">
        <w:rPr>
          <w:rFonts w:ascii="Arial" w:hAnsi="Arial" w:cs="Arial"/>
        </w:rPr>
        <w:t>The benefits of working</w:t>
      </w:r>
      <w:r w:rsidR="003F4AF9" w:rsidRPr="00BE390D">
        <w:rPr>
          <w:rFonts w:ascii="Arial" w:hAnsi="Arial" w:cs="Arial"/>
        </w:rPr>
        <w:t xml:space="preserve"> with</w:t>
      </w:r>
      <w:r w:rsidRPr="00BE390D">
        <w:rPr>
          <w:rFonts w:ascii="Arial" w:hAnsi="Arial" w:cs="Arial"/>
        </w:rPr>
        <w:t xml:space="preserve"> the </w:t>
      </w:r>
      <w:r w:rsidR="00D8584E" w:rsidRPr="00BE390D">
        <w:rPr>
          <w:rFonts w:ascii="Arial" w:hAnsi="Arial" w:cs="Arial"/>
        </w:rPr>
        <w:t>Mercers’ Company</w:t>
      </w:r>
      <w:r w:rsidRPr="00BE390D">
        <w:rPr>
          <w:rFonts w:ascii="Arial" w:hAnsi="Arial" w:cs="Arial"/>
        </w:rPr>
        <w:t xml:space="preserve"> </w:t>
      </w:r>
      <w:r w:rsidR="00D8584E" w:rsidRPr="00BE390D">
        <w:rPr>
          <w:rFonts w:ascii="Arial" w:hAnsi="Arial" w:cs="Arial"/>
        </w:rPr>
        <w:t>include:</w:t>
      </w:r>
      <w:r w:rsidRPr="00BE390D">
        <w:rPr>
          <w:rFonts w:ascii="Arial" w:hAnsi="Arial" w:cs="Arial"/>
        </w:rPr>
        <w:t xml:space="preserve"> non-contributory pension</w:t>
      </w:r>
      <w:r w:rsidR="0074655A" w:rsidRPr="00BE390D">
        <w:rPr>
          <w:rFonts w:ascii="Arial" w:hAnsi="Arial" w:cs="Arial"/>
        </w:rPr>
        <w:t xml:space="preserve"> scheme</w:t>
      </w:r>
      <w:r w:rsidRPr="00BE390D">
        <w:rPr>
          <w:rFonts w:ascii="Arial" w:hAnsi="Arial" w:cs="Arial"/>
        </w:rPr>
        <w:t xml:space="preserve">, private medical insurance, 30 </w:t>
      </w:r>
      <w:r w:rsidR="00D8584E" w:rsidRPr="00BE390D">
        <w:rPr>
          <w:rFonts w:ascii="Arial" w:hAnsi="Arial" w:cs="Arial"/>
        </w:rPr>
        <w:t xml:space="preserve">days’ annual leave, </w:t>
      </w:r>
      <w:r w:rsidR="00A92CB4" w:rsidRPr="00BE390D">
        <w:rPr>
          <w:rFonts w:ascii="Arial" w:hAnsi="Arial" w:cs="Arial"/>
        </w:rPr>
        <w:t>plus</w:t>
      </w:r>
      <w:r w:rsidR="00D8584E" w:rsidRPr="00BE390D">
        <w:rPr>
          <w:rFonts w:ascii="Arial" w:hAnsi="Arial" w:cs="Arial"/>
        </w:rPr>
        <w:t xml:space="preserve"> </w:t>
      </w:r>
      <w:r w:rsidRPr="00BE390D">
        <w:rPr>
          <w:rFonts w:ascii="Arial" w:hAnsi="Arial" w:cs="Arial"/>
        </w:rPr>
        <w:t>the ability to purchase</w:t>
      </w:r>
      <w:r w:rsidR="003F4AF9" w:rsidRPr="00BE390D">
        <w:rPr>
          <w:rFonts w:ascii="Arial" w:hAnsi="Arial" w:cs="Arial"/>
        </w:rPr>
        <w:t xml:space="preserve"> additional</w:t>
      </w:r>
      <w:r w:rsidRPr="00BE390D">
        <w:rPr>
          <w:rFonts w:ascii="Arial" w:hAnsi="Arial" w:cs="Arial"/>
        </w:rPr>
        <w:t xml:space="preserve"> </w:t>
      </w:r>
      <w:r w:rsidR="00A00CDE" w:rsidRPr="00BE390D">
        <w:rPr>
          <w:rFonts w:ascii="Arial" w:hAnsi="Arial" w:cs="Arial"/>
        </w:rPr>
        <w:t>annual leave</w:t>
      </w:r>
      <w:r w:rsidRPr="00BE390D">
        <w:rPr>
          <w:rFonts w:ascii="Arial" w:hAnsi="Arial" w:cs="Arial"/>
        </w:rPr>
        <w:t xml:space="preserve">, </w:t>
      </w:r>
      <w:r w:rsidR="00E47B34">
        <w:rPr>
          <w:rFonts w:ascii="Arial" w:hAnsi="Arial" w:cs="Arial"/>
        </w:rPr>
        <w:t xml:space="preserve">travel season ticket loan, </w:t>
      </w:r>
      <w:r w:rsidR="00C92ADA" w:rsidRPr="00BE390D">
        <w:rPr>
          <w:rFonts w:ascii="Arial" w:hAnsi="Arial" w:cs="Arial"/>
        </w:rPr>
        <w:t>subsidised gym memberships,</w:t>
      </w:r>
      <w:r w:rsidRPr="00BE390D">
        <w:rPr>
          <w:rFonts w:ascii="Arial" w:hAnsi="Arial" w:cs="Arial"/>
        </w:rPr>
        <w:t xml:space="preserve"> 3 volunteering days per year</w:t>
      </w:r>
      <w:r w:rsidR="00A92CB4" w:rsidRPr="00BE390D">
        <w:rPr>
          <w:rFonts w:ascii="Arial" w:hAnsi="Arial" w:cs="Arial"/>
        </w:rPr>
        <w:t xml:space="preserve"> and</w:t>
      </w:r>
      <w:r w:rsidR="0075745F" w:rsidRPr="00BE390D">
        <w:rPr>
          <w:rFonts w:ascii="Arial" w:hAnsi="Arial" w:cs="Arial"/>
        </w:rPr>
        <w:t xml:space="preserve"> </w:t>
      </w:r>
      <w:r w:rsidRPr="00BE390D">
        <w:rPr>
          <w:rFonts w:ascii="Arial" w:hAnsi="Arial" w:cs="Arial"/>
        </w:rPr>
        <w:t>excellent learning and development opportunities</w:t>
      </w:r>
      <w:r w:rsidR="00A92CB4" w:rsidRPr="00BE390D">
        <w:rPr>
          <w:rFonts w:ascii="Arial" w:hAnsi="Arial" w:cs="Arial"/>
        </w:rPr>
        <w:t>.</w:t>
      </w:r>
      <w:r w:rsidRPr="00BE390D">
        <w:rPr>
          <w:rFonts w:ascii="Arial" w:hAnsi="Arial" w:cs="Arial"/>
        </w:rPr>
        <w:t xml:space="preserve"> </w:t>
      </w:r>
      <w:r w:rsidR="00435C66">
        <w:rPr>
          <w:rFonts w:ascii="Arial" w:hAnsi="Arial" w:cs="Arial"/>
        </w:rPr>
        <w:t xml:space="preserve"> This is an on-site role with the ability to work flexibly one day per week where the business allows.</w:t>
      </w:r>
    </w:p>
    <w:p w14:paraId="5988577A" w14:textId="77777777" w:rsidR="00612409" w:rsidRPr="00BE390D" w:rsidRDefault="00612409" w:rsidP="00B0158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lang w:val="en" w:eastAsia="en-GB"/>
        </w:rPr>
      </w:pPr>
    </w:p>
    <w:p w14:paraId="1C083571" w14:textId="51886A19" w:rsidR="000C2AE2" w:rsidRPr="00BE390D" w:rsidRDefault="000C2AE2" w:rsidP="0061240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lang w:val="en-CA" w:eastAsia="en-GB"/>
        </w:rPr>
      </w:pPr>
      <w:r w:rsidRPr="00BE390D">
        <w:rPr>
          <w:rFonts w:ascii="Arial" w:eastAsia="Times New Roman" w:hAnsi="Arial" w:cs="Arial"/>
          <w:b/>
          <w:lang w:val="en" w:eastAsia="en-GB"/>
        </w:rPr>
        <w:t>To apply</w:t>
      </w:r>
      <w:r w:rsidRPr="00BE390D">
        <w:rPr>
          <w:rFonts w:ascii="Arial" w:eastAsia="Times New Roman" w:hAnsi="Arial" w:cs="Arial"/>
          <w:lang w:val="en" w:eastAsia="en-GB"/>
        </w:rPr>
        <w:t xml:space="preserve"> please send your CV and </w:t>
      </w:r>
      <w:r w:rsidR="00A92CB4" w:rsidRPr="00BE390D">
        <w:rPr>
          <w:rFonts w:ascii="Arial" w:eastAsia="Times New Roman" w:hAnsi="Arial" w:cs="Arial"/>
          <w:lang w:val="en" w:eastAsia="en-GB"/>
        </w:rPr>
        <w:t xml:space="preserve">a </w:t>
      </w:r>
      <w:r w:rsidRPr="00BE390D">
        <w:rPr>
          <w:rFonts w:ascii="Arial" w:eastAsia="Times New Roman" w:hAnsi="Arial" w:cs="Arial"/>
          <w:lang w:val="en" w:eastAsia="en-GB"/>
        </w:rPr>
        <w:t>covering letter outlining why you are suitable to</w:t>
      </w:r>
      <w:r w:rsidR="00DF1ACE" w:rsidRPr="00BE390D">
        <w:rPr>
          <w:rFonts w:ascii="Arial" w:eastAsia="Times New Roman" w:hAnsi="Arial" w:cs="Arial"/>
          <w:lang w:val="en" w:eastAsia="en-GB"/>
        </w:rPr>
        <w:t>:</w:t>
      </w:r>
      <w:r w:rsidRPr="00BE390D">
        <w:rPr>
          <w:rFonts w:ascii="Arial" w:eastAsia="Times New Roman" w:hAnsi="Arial" w:cs="Arial"/>
          <w:lang w:val="en" w:eastAsia="en-GB"/>
        </w:rPr>
        <w:t xml:space="preserve"> </w:t>
      </w:r>
      <w:hyperlink r:id="rId10" w:history="1">
        <w:r w:rsidRPr="00BE390D">
          <w:rPr>
            <w:rFonts w:ascii="Arial" w:eastAsia="Times New Roman" w:hAnsi="Arial" w:cs="Arial"/>
            <w:lang w:val="en" w:eastAsia="en-GB"/>
          </w:rPr>
          <w:t>recruitment@mercers.co.uk</w:t>
        </w:r>
      </w:hyperlink>
      <w:r w:rsidRPr="00BE390D">
        <w:rPr>
          <w:rFonts w:ascii="Arial" w:eastAsia="Times New Roman" w:hAnsi="Arial" w:cs="Arial"/>
          <w:lang w:val="en" w:eastAsia="en-GB"/>
        </w:rPr>
        <w:t xml:space="preserve"> by </w:t>
      </w:r>
      <w:r w:rsidR="009232A7" w:rsidRPr="00BE390D">
        <w:rPr>
          <w:rFonts w:ascii="Arial" w:eastAsia="Times New Roman" w:hAnsi="Arial" w:cs="Arial"/>
          <w:lang w:val="en" w:eastAsia="en-GB"/>
        </w:rPr>
        <w:t xml:space="preserve">close of business on </w:t>
      </w:r>
      <w:r w:rsidR="002437CF">
        <w:rPr>
          <w:rFonts w:ascii="Arial" w:eastAsia="Times New Roman" w:hAnsi="Arial" w:cs="Arial"/>
          <w:lang w:val="en" w:eastAsia="en-GB"/>
        </w:rPr>
        <w:t xml:space="preserve">Monday </w:t>
      </w:r>
      <w:r w:rsidR="00666375">
        <w:rPr>
          <w:rFonts w:ascii="Arial" w:eastAsia="Times New Roman" w:hAnsi="Arial" w:cs="Arial"/>
          <w:lang w:val="en" w:eastAsia="en-GB"/>
        </w:rPr>
        <w:t>22</w:t>
      </w:r>
      <w:r w:rsidR="00414526">
        <w:rPr>
          <w:rFonts w:ascii="Arial" w:eastAsia="Times New Roman" w:hAnsi="Arial" w:cs="Arial"/>
          <w:lang w:val="en" w:eastAsia="en-GB"/>
        </w:rPr>
        <w:t xml:space="preserve"> J</w:t>
      </w:r>
      <w:r w:rsidR="002437CF">
        <w:rPr>
          <w:rFonts w:ascii="Arial" w:eastAsia="Times New Roman" w:hAnsi="Arial" w:cs="Arial"/>
          <w:lang w:val="en" w:eastAsia="en-GB"/>
        </w:rPr>
        <w:t>anuary 2024.</w:t>
      </w:r>
      <w:r w:rsidR="004C0333">
        <w:rPr>
          <w:rFonts w:ascii="Arial" w:eastAsia="Times New Roman" w:hAnsi="Arial" w:cs="Arial"/>
          <w:lang w:val="en" w:eastAsia="en-GB"/>
        </w:rPr>
        <w:t xml:space="preserve"> </w:t>
      </w:r>
      <w:r w:rsidR="0008459A" w:rsidRPr="00BE390D">
        <w:rPr>
          <w:rFonts w:ascii="Arial" w:eastAsia="Times New Roman" w:hAnsi="Arial" w:cs="Arial"/>
          <w:lang w:val="en" w:eastAsia="en-GB"/>
        </w:rPr>
        <w:t xml:space="preserve"> </w:t>
      </w:r>
      <w:r w:rsidRPr="00BE390D">
        <w:rPr>
          <w:rFonts w:ascii="Arial" w:eastAsia="Times New Roman" w:hAnsi="Arial" w:cs="Arial"/>
          <w:lang w:val="en-CA" w:eastAsia="en-GB"/>
        </w:rPr>
        <w:t xml:space="preserve">If you would like to have an informal conversation before </w:t>
      </w:r>
      <w:r w:rsidR="00045EA3" w:rsidRPr="00BE390D">
        <w:rPr>
          <w:rFonts w:ascii="Arial" w:eastAsia="Times New Roman" w:hAnsi="Arial" w:cs="Arial"/>
          <w:lang w:val="en-CA" w:eastAsia="en-GB"/>
        </w:rPr>
        <w:t>applying,</w:t>
      </w:r>
      <w:r w:rsidRPr="00BE390D">
        <w:rPr>
          <w:rFonts w:ascii="Arial" w:eastAsia="Times New Roman" w:hAnsi="Arial" w:cs="Arial"/>
          <w:lang w:val="en-CA" w:eastAsia="en-GB"/>
        </w:rPr>
        <w:t xml:space="preserve"> please contact</w:t>
      </w:r>
      <w:r w:rsidR="00A17427" w:rsidRPr="00BE390D">
        <w:rPr>
          <w:rFonts w:ascii="Arial" w:hAnsi="Arial" w:cs="Arial"/>
          <w:iCs/>
          <w:lang w:val="en"/>
        </w:rPr>
        <w:t xml:space="preserve"> Human Resources on 020 7776 7211.</w:t>
      </w:r>
    </w:p>
    <w:p w14:paraId="695EC8AA" w14:textId="77777777" w:rsidR="000C2AE2" w:rsidRPr="00BE390D" w:rsidRDefault="000C2AE2" w:rsidP="00B01589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49CB4423" w14:textId="798B6CBB" w:rsidR="00B01589" w:rsidRPr="00BE390D" w:rsidRDefault="00612409" w:rsidP="00F46E27">
      <w:pPr>
        <w:spacing w:after="0" w:line="240" w:lineRule="auto"/>
        <w:rPr>
          <w:rFonts w:ascii="Arial" w:hAnsi="Arial" w:cs="Arial"/>
        </w:rPr>
      </w:pPr>
      <w:r w:rsidRPr="00BE390D">
        <w:rPr>
          <w:rFonts w:ascii="Arial" w:hAnsi="Arial" w:cs="Arial"/>
          <w:i/>
          <w:iCs/>
        </w:rPr>
        <w:t>We are an equal opportunity employer and are committed to creating a diverse environment.</w:t>
      </w:r>
    </w:p>
    <w:sectPr w:rsidR="00B01589" w:rsidRPr="00BE3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11C"/>
    <w:multiLevelType w:val="hybridMultilevel"/>
    <w:tmpl w:val="42D20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01B96"/>
    <w:multiLevelType w:val="hybridMultilevel"/>
    <w:tmpl w:val="0A887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C5701"/>
    <w:multiLevelType w:val="hybridMultilevel"/>
    <w:tmpl w:val="CC940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55FA6"/>
    <w:multiLevelType w:val="hybridMultilevel"/>
    <w:tmpl w:val="7662F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4C5FF0"/>
    <w:multiLevelType w:val="hybridMultilevel"/>
    <w:tmpl w:val="939C4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27F75"/>
    <w:multiLevelType w:val="hybridMultilevel"/>
    <w:tmpl w:val="E9841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0382C"/>
    <w:multiLevelType w:val="multilevel"/>
    <w:tmpl w:val="6E82F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7026535">
    <w:abstractNumId w:val="6"/>
  </w:num>
  <w:num w:numId="2" w16cid:durableId="1506936842">
    <w:abstractNumId w:val="3"/>
  </w:num>
  <w:num w:numId="3" w16cid:durableId="1642882743">
    <w:abstractNumId w:val="3"/>
  </w:num>
  <w:num w:numId="4" w16cid:durableId="471871760">
    <w:abstractNumId w:val="1"/>
  </w:num>
  <w:num w:numId="5" w16cid:durableId="1773280122">
    <w:abstractNumId w:val="4"/>
  </w:num>
  <w:num w:numId="6" w16cid:durableId="289433156">
    <w:abstractNumId w:val="4"/>
  </w:num>
  <w:num w:numId="7" w16cid:durableId="364259549">
    <w:abstractNumId w:val="2"/>
  </w:num>
  <w:num w:numId="8" w16cid:durableId="989793152">
    <w:abstractNumId w:val="5"/>
  </w:num>
  <w:num w:numId="9" w16cid:durableId="398096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AC0"/>
    <w:rsid w:val="0000386E"/>
    <w:rsid w:val="0002445D"/>
    <w:rsid w:val="00045EA3"/>
    <w:rsid w:val="00047669"/>
    <w:rsid w:val="00083BF9"/>
    <w:rsid w:val="0008459A"/>
    <w:rsid w:val="000862B0"/>
    <w:rsid w:val="0009097C"/>
    <w:rsid w:val="00093E9E"/>
    <w:rsid w:val="000C0291"/>
    <w:rsid w:val="000C22D7"/>
    <w:rsid w:val="000C2AE2"/>
    <w:rsid w:val="000C656C"/>
    <w:rsid w:val="000E20B0"/>
    <w:rsid w:val="000E28CE"/>
    <w:rsid w:val="00113BB1"/>
    <w:rsid w:val="00120130"/>
    <w:rsid w:val="00126280"/>
    <w:rsid w:val="00141FF1"/>
    <w:rsid w:val="001449B5"/>
    <w:rsid w:val="0014691C"/>
    <w:rsid w:val="00146999"/>
    <w:rsid w:val="00151FC0"/>
    <w:rsid w:val="001563D0"/>
    <w:rsid w:val="00167D54"/>
    <w:rsid w:val="00181EB9"/>
    <w:rsid w:val="00185BCD"/>
    <w:rsid w:val="001911D1"/>
    <w:rsid w:val="001A1AC0"/>
    <w:rsid w:val="001C1194"/>
    <w:rsid w:val="001D49A5"/>
    <w:rsid w:val="001E3A02"/>
    <w:rsid w:val="002024A8"/>
    <w:rsid w:val="00211B46"/>
    <w:rsid w:val="0022468A"/>
    <w:rsid w:val="00232B11"/>
    <w:rsid w:val="00233FD3"/>
    <w:rsid w:val="002371A2"/>
    <w:rsid w:val="002437CF"/>
    <w:rsid w:val="002538D9"/>
    <w:rsid w:val="00265F29"/>
    <w:rsid w:val="00272E22"/>
    <w:rsid w:val="002A5949"/>
    <w:rsid w:val="002B4A4D"/>
    <w:rsid w:val="002C1A4C"/>
    <w:rsid w:val="002D425F"/>
    <w:rsid w:val="002D770A"/>
    <w:rsid w:val="002E47AA"/>
    <w:rsid w:val="002F35E6"/>
    <w:rsid w:val="002F48A2"/>
    <w:rsid w:val="00305912"/>
    <w:rsid w:val="003121BE"/>
    <w:rsid w:val="003145FB"/>
    <w:rsid w:val="003228CD"/>
    <w:rsid w:val="003245ED"/>
    <w:rsid w:val="00326307"/>
    <w:rsid w:val="00336627"/>
    <w:rsid w:val="003522F4"/>
    <w:rsid w:val="003545E8"/>
    <w:rsid w:val="00360C84"/>
    <w:rsid w:val="003656B0"/>
    <w:rsid w:val="00387850"/>
    <w:rsid w:val="00392904"/>
    <w:rsid w:val="00392A6E"/>
    <w:rsid w:val="003E2FEA"/>
    <w:rsid w:val="003F415F"/>
    <w:rsid w:val="003F4AF9"/>
    <w:rsid w:val="004010F4"/>
    <w:rsid w:val="004103DC"/>
    <w:rsid w:val="00414526"/>
    <w:rsid w:val="00421BCC"/>
    <w:rsid w:val="00435C66"/>
    <w:rsid w:val="00437AA0"/>
    <w:rsid w:val="004413F8"/>
    <w:rsid w:val="004452AE"/>
    <w:rsid w:val="00445E01"/>
    <w:rsid w:val="004460DC"/>
    <w:rsid w:val="0045408D"/>
    <w:rsid w:val="004649BB"/>
    <w:rsid w:val="0047554B"/>
    <w:rsid w:val="004808FD"/>
    <w:rsid w:val="0048213B"/>
    <w:rsid w:val="00482DBC"/>
    <w:rsid w:val="004A1783"/>
    <w:rsid w:val="004C0333"/>
    <w:rsid w:val="004C798C"/>
    <w:rsid w:val="004E1A48"/>
    <w:rsid w:val="00504904"/>
    <w:rsid w:val="00506CB7"/>
    <w:rsid w:val="00510759"/>
    <w:rsid w:val="00526EA8"/>
    <w:rsid w:val="00532A74"/>
    <w:rsid w:val="00541F74"/>
    <w:rsid w:val="00544B39"/>
    <w:rsid w:val="00554CFD"/>
    <w:rsid w:val="00566A58"/>
    <w:rsid w:val="00573319"/>
    <w:rsid w:val="00586112"/>
    <w:rsid w:val="005930D4"/>
    <w:rsid w:val="00597358"/>
    <w:rsid w:val="005B0348"/>
    <w:rsid w:val="005B49A5"/>
    <w:rsid w:val="005C1803"/>
    <w:rsid w:val="005C23FB"/>
    <w:rsid w:val="00600AED"/>
    <w:rsid w:val="00602844"/>
    <w:rsid w:val="00612409"/>
    <w:rsid w:val="00634835"/>
    <w:rsid w:val="00655401"/>
    <w:rsid w:val="00656DE6"/>
    <w:rsid w:val="00666375"/>
    <w:rsid w:val="00671D33"/>
    <w:rsid w:val="00676742"/>
    <w:rsid w:val="006C488A"/>
    <w:rsid w:val="006D6613"/>
    <w:rsid w:val="006E1767"/>
    <w:rsid w:val="006E53A0"/>
    <w:rsid w:val="0071224C"/>
    <w:rsid w:val="007202C7"/>
    <w:rsid w:val="0072339A"/>
    <w:rsid w:val="007244E5"/>
    <w:rsid w:val="007422B7"/>
    <w:rsid w:val="007451D2"/>
    <w:rsid w:val="0074655A"/>
    <w:rsid w:val="00746EB2"/>
    <w:rsid w:val="00747939"/>
    <w:rsid w:val="0075745F"/>
    <w:rsid w:val="00793B66"/>
    <w:rsid w:val="007A416F"/>
    <w:rsid w:val="007A5A35"/>
    <w:rsid w:val="007C0B24"/>
    <w:rsid w:val="007E54CB"/>
    <w:rsid w:val="008347D0"/>
    <w:rsid w:val="008467D8"/>
    <w:rsid w:val="0086441C"/>
    <w:rsid w:val="00873FBF"/>
    <w:rsid w:val="00874947"/>
    <w:rsid w:val="00880C6C"/>
    <w:rsid w:val="00884B2B"/>
    <w:rsid w:val="008C269A"/>
    <w:rsid w:val="008C60BC"/>
    <w:rsid w:val="008D1CE1"/>
    <w:rsid w:val="008D5FA4"/>
    <w:rsid w:val="008E7E8F"/>
    <w:rsid w:val="0091150D"/>
    <w:rsid w:val="00916325"/>
    <w:rsid w:val="009232A7"/>
    <w:rsid w:val="00936D09"/>
    <w:rsid w:val="0095193E"/>
    <w:rsid w:val="009755BB"/>
    <w:rsid w:val="00980F85"/>
    <w:rsid w:val="009901C3"/>
    <w:rsid w:val="009A0888"/>
    <w:rsid w:val="009B68C9"/>
    <w:rsid w:val="009D1507"/>
    <w:rsid w:val="009F46AA"/>
    <w:rsid w:val="00A00CDE"/>
    <w:rsid w:val="00A04FD2"/>
    <w:rsid w:val="00A17427"/>
    <w:rsid w:val="00A212F0"/>
    <w:rsid w:val="00A465BD"/>
    <w:rsid w:val="00A929F0"/>
    <w:rsid w:val="00A92CB4"/>
    <w:rsid w:val="00A95059"/>
    <w:rsid w:val="00AA4502"/>
    <w:rsid w:val="00AA67DF"/>
    <w:rsid w:val="00AA7B64"/>
    <w:rsid w:val="00AB07DF"/>
    <w:rsid w:val="00AB237D"/>
    <w:rsid w:val="00AC1ABD"/>
    <w:rsid w:val="00AE2C05"/>
    <w:rsid w:val="00AE4703"/>
    <w:rsid w:val="00AE4AC9"/>
    <w:rsid w:val="00B01589"/>
    <w:rsid w:val="00B0285B"/>
    <w:rsid w:val="00B41102"/>
    <w:rsid w:val="00B6033E"/>
    <w:rsid w:val="00B67BE5"/>
    <w:rsid w:val="00BA405F"/>
    <w:rsid w:val="00BC2724"/>
    <w:rsid w:val="00BE390D"/>
    <w:rsid w:val="00C03A5B"/>
    <w:rsid w:val="00C17157"/>
    <w:rsid w:val="00C17BEE"/>
    <w:rsid w:val="00C4496F"/>
    <w:rsid w:val="00C449B5"/>
    <w:rsid w:val="00C511FF"/>
    <w:rsid w:val="00C63794"/>
    <w:rsid w:val="00C716E1"/>
    <w:rsid w:val="00C80AE3"/>
    <w:rsid w:val="00C92ADA"/>
    <w:rsid w:val="00C96F5A"/>
    <w:rsid w:val="00CA40EC"/>
    <w:rsid w:val="00CB0B99"/>
    <w:rsid w:val="00CB2834"/>
    <w:rsid w:val="00CB51AC"/>
    <w:rsid w:val="00CB5D8D"/>
    <w:rsid w:val="00CD0093"/>
    <w:rsid w:val="00CD27FE"/>
    <w:rsid w:val="00CD49E9"/>
    <w:rsid w:val="00CE40FA"/>
    <w:rsid w:val="00CF2951"/>
    <w:rsid w:val="00D11129"/>
    <w:rsid w:val="00D47C6F"/>
    <w:rsid w:val="00D51E43"/>
    <w:rsid w:val="00D62F9A"/>
    <w:rsid w:val="00D75D88"/>
    <w:rsid w:val="00D8584E"/>
    <w:rsid w:val="00DA0EB2"/>
    <w:rsid w:val="00DA629F"/>
    <w:rsid w:val="00DC593A"/>
    <w:rsid w:val="00DD1474"/>
    <w:rsid w:val="00DD3A62"/>
    <w:rsid w:val="00DD4B24"/>
    <w:rsid w:val="00DF1ACE"/>
    <w:rsid w:val="00DF698C"/>
    <w:rsid w:val="00E0730D"/>
    <w:rsid w:val="00E16F59"/>
    <w:rsid w:val="00E42D12"/>
    <w:rsid w:val="00E45422"/>
    <w:rsid w:val="00E47B34"/>
    <w:rsid w:val="00E90148"/>
    <w:rsid w:val="00E93AA1"/>
    <w:rsid w:val="00E9454F"/>
    <w:rsid w:val="00E9592A"/>
    <w:rsid w:val="00EB6B0D"/>
    <w:rsid w:val="00F04061"/>
    <w:rsid w:val="00F12F2C"/>
    <w:rsid w:val="00F17627"/>
    <w:rsid w:val="00F23D1D"/>
    <w:rsid w:val="00F26E79"/>
    <w:rsid w:val="00F27269"/>
    <w:rsid w:val="00F27498"/>
    <w:rsid w:val="00F413AA"/>
    <w:rsid w:val="00F46E27"/>
    <w:rsid w:val="00F71372"/>
    <w:rsid w:val="00F71444"/>
    <w:rsid w:val="00F74836"/>
    <w:rsid w:val="00F96AD5"/>
    <w:rsid w:val="00F973EE"/>
    <w:rsid w:val="00FB1991"/>
    <w:rsid w:val="00FE2520"/>
    <w:rsid w:val="00FE2FAE"/>
    <w:rsid w:val="00FE7600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AA3FA"/>
  <w15:chartTrackingRefBased/>
  <w15:docId w15:val="{33A36727-E96A-4A35-8E34-05CC61A4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-body-title">
    <w:name w:val="description-body-title"/>
    <w:basedOn w:val="Normal"/>
    <w:rsid w:val="001A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A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A1AC0"/>
    <w:rPr>
      <w:b/>
      <w:bCs/>
    </w:rPr>
  </w:style>
  <w:style w:type="paragraph" w:styleId="ListParagraph">
    <w:name w:val="List Paragraph"/>
    <w:basedOn w:val="Normal"/>
    <w:uiPriority w:val="34"/>
    <w:qFormat/>
    <w:rsid w:val="001A1AC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36D09"/>
    <w:rPr>
      <w:color w:val="0563C1" w:themeColor="hyperlink"/>
      <w:u w:val="single"/>
    </w:rPr>
  </w:style>
  <w:style w:type="paragraph" w:customStyle="1" w:styleId="joborganisation">
    <w:name w:val="job__organisation"/>
    <w:basedOn w:val="Normal"/>
    <w:uiPriority w:val="99"/>
    <w:semiHidden/>
    <w:rsid w:val="00E1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oblocation">
    <w:name w:val="job__location"/>
    <w:basedOn w:val="Normal"/>
    <w:uiPriority w:val="99"/>
    <w:semiHidden/>
    <w:rsid w:val="00E1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obposition">
    <w:name w:val="job__position"/>
    <w:basedOn w:val="Normal"/>
    <w:uiPriority w:val="99"/>
    <w:semiHidden/>
    <w:rsid w:val="00E1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obapplicationdate">
    <w:name w:val="job__application__date"/>
    <w:basedOn w:val="Normal"/>
    <w:uiPriority w:val="99"/>
    <w:semiHidden/>
    <w:rsid w:val="00E1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0386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4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51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3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7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recruitment@mercers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07e361-2df1-47bb-b8b1-d86a9cf2b89c">
      <UserInfo>
        <DisplayName>Teresa Fitzsimmons</DisplayName>
        <AccountId>41</AccountId>
        <AccountType/>
      </UserInfo>
      <UserInfo>
        <DisplayName>Eliza Johnstone</DisplayName>
        <AccountId>204</AccountId>
        <AccountType/>
      </UserInfo>
    </SharedWithUsers>
    <TaxCatchAll xmlns="4107e361-2df1-47bb-b8b1-d86a9cf2b89c" xsi:nil="true"/>
    <lcf76f155ced4ddcb4097134ff3c332f xmlns="657d21b5-02cc-40e0-9c06-9c0c07ff552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7F8EB2FD4AB4EADF198AE25FB757C" ma:contentTypeVersion="15" ma:contentTypeDescription="Create a new document." ma:contentTypeScope="" ma:versionID="ccf099c47bb4dca98b995a914809a64a">
  <xsd:schema xmlns:xsd="http://www.w3.org/2001/XMLSchema" xmlns:xs="http://www.w3.org/2001/XMLSchema" xmlns:p="http://schemas.microsoft.com/office/2006/metadata/properties" xmlns:ns2="657d21b5-02cc-40e0-9c06-9c0c07ff552a" xmlns:ns3="4107e361-2df1-47bb-b8b1-d86a9cf2b89c" targetNamespace="http://schemas.microsoft.com/office/2006/metadata/properties" ma:root="true" ma:fieldsID="6f8643a76e6aff7cc980d0fc1a6e9ca0" ns2:_="" ns3:_="">
    <xsd:import namespace="657d21b5-02cc-40e0-9c06-9c0c07ff552a"/>
    <xsd:import namespace="4107e361-2df1-47bb-b8b1-d86a9cf2b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d21b5-02cc-40e0-9c06-9c0c07ff5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25542c5-dc43-4fe9-8c0d-ad7664e3e9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7e361-2df1-47bb-b8b1-d86a9cf2b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573cf73-02c5-4faf-a8ed-b2f0a5c19ee2}" ma:internalName="TaxCatchAll" ma:showField="CatchAllData" ma:web="4107e361-2df1-47bb-b8b1-d86a9cf2b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68B37-3AE7-4002-91DE-929CF04C38E2}">
  <ds:schemaRefs>
    <ds:schemaRef ds:uri="http://schemas.microsoft.com/office/2006/metadata/properties"/>
    <ds:schemaRef ds:uri="http://schemas.microsoft.com/office/infopath/2007/PartnerControls"/>
    <ds:schemaRef ds:uri="4107e361-2df1-47bb-b8b1-d86a9cf2b89c"/>
    <ds:schemaRef ds:uri="657d21b5-02cc-40e0-9c06-9c0c07ff552a"/>
  </ds:schemaRefs>
</ds:datastoreItem>
</file>

<file path=customXml/itemProps2.xml><?xml version="1.0" encoding="utf-8"?>
<ds:datastoreItem xmlns:ds="http://schemas.openxmlformats.org/officeDocument/2006/customXml" ds:itemID="{B8F5CB00-46D6-4CB5-83C0-8F165D1A0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d21b5-02cc-40e0-9c06-9c0c07ff552a"/>
    <ds:schemaRef ds:uri="4107e361-2df1-47bb-b8b1-d86a9cf2b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B112D8-0B33-49F7-B72A-F8677E754D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FFBF44-1CC0-4AB2-9DE3-43576DE0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Keady</dc:creator>
  <cp:keywords/>
  <dc:description/>
  <cp:lastModifiedBy>Jessica Allsop</cp:lastModifiedBy>
  <cp:revision>2</cp:revision>
  <cp:lastPrinted>2023-12-19T16:18:00Z</cp:lastPrinted>
  <dcterms:created xsi:type="dcterms:W3CDTF">2023-12-21T14:32:00Z</dcterms:created>
  <dcterms:modified xsi:type="dcterms:W3CDTF">2023-12-21T14:32:00Z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0x0101002DAFC6E774F9D6488C02D986924B11FC</vt:lpwstr>
  </property>
  <property fmtid="{D5CDD505-2E9C-101B-9397-08002B2CF9AE}" pid="3" name="Order">
    <vt:r8>1841300</vt:r8>
  </property>
  <property fmtid="{D5CDD505-2E9C-101B-9397-08002B2CF9AE}" pid="4" name="MediaServiceImageTags">
    <vt:lpwstr/>
  </property>
</Properties>
</file>