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4DD5A" w14:textId="2A247333" w:rsidR="00227BAC" w:rsidRPr="00B152A8" w:rsidRDefault="00227BAC">
      <w:pPr>
        <w:rPr>
          <w:rFonts w:ascii="Calibre Light" w:hAnsi="Calibre Light"/>
          <w:b/>
        </w:rPr>
      </w:pPr>
    </w:p>
    <w:p w14:paraId="01AC828B" w14:textId="51E98707" w:rsidR="00305924" w:rsidRPr="00B152A8" w:rsidRDefault="00227BAC">
      <w:pPr>
        <w:rPr>
          <w:rFonts w:ascii="Calibre Light" w:hAnsi="Calibre Light"/>
          <w:b/>
          <w:sz w:val="26"/>
        </w:rPr>
      </w:pPr>
      <w:r w:rsidRPr="00B152A8">
        <w:rPr>
          <w:rFonts w:ascii="Calibre Light" w:hAnsi="Calibre Light"/>
          <w:b/>
          <w:sz w:val="26"/>
        </w:rPr>
        <w:t>Nomination form for election of m</w:t>
      </w:r>
      <w:r w:rsidR="004D3E34" w:rsidRPr="00B152A8">
        <w:rPr>
          <w:rFonts w:ascii="Calibre Light" w:hAnsi="Calibre Light"/>
          <w:b/>
          <w:sz w:val="26"/>
        </w:rPr>
        <w:t xml:space="preserve">embers to the Trustee Board </w:t>
      </w:r>
      <w:r w:rsidR="005557F5">
        <w:rPr>
          <w:rFonts w:ascii="Calibre Light" w:hAnsi="Calibre Light"/>
          <w:b/>
          <w:sz w:val="26"/>
        </w:rPr>
        <w:t>2023</w:t>
      </w:r>
      <w:r w:rsidR="00625850" w:rsidRPr="00B152A8">
        <w:rPr>
          <w:rFonts w:ascii="Calibre Light" w:hAnsi="Calibre Light"/>
          <w:b/>
          <w:sz w:val="26"/>
        </w:rPr>
        <w:t>-20</w:t>
      </w:r>
      <w:r w:rsidR="005557F5">
        <w:rPr>
          <w:rFonts w:ascii="Calibre Light" w:hAnsi="Calibre Light"/>
          <w:b/>
          <w:sz w:val="26"/>
        </w:rPr>
        <w:t>26</w:t>
      </w:r>
    </w:p>
    <w:p w14:paraId="255A1FDF" w14:textId="77777777" w:rsidR="00030F2A" w:rsidRPr="00B152A8" w:rsidRDefault="00030F2A">
      <w:pPr>
        <w:rPr>
          <w:rFonts w:ascii="Calibre Light" w:hAnsi="Calibre Light"/>
        </w:rPr>
      </w:pPr>
    </w:p>
    <w:p w14:paraId="5218AE7D" w14:textId="44E87841" w:rsidR="00227BAC" w:rsidRPr="00EA740B" w:rsidRDefault="00227BAC">
      <w:pPr>
        <w:rPr>
          <w:rFonts w:ascii="Calibre Light" w:hAnsi="Calibre Light"/>
          <w:sz w:val="24"/>
          <w:szCs w:val="24"/>
        </w:rPr>
      </w:pPr>
      <w:r w:rsidRPr="00EA740B">
        <w:rPr>
          <w:rFonts w:ascii="Calibre Light" w:hAnsi="Calibre Light"/>
          <w:sz w:val="24"/>
          <w:szCs w:val="24"/>
        </w:rPr>
        <w:t>Use this form to make one nomination for vacancies on London Funders’ Board – if you wish to make more than one nomination please use a separate form.</w:t>
      </w:r>
    </w:p>
    <w:p w14:paraId="17EAE0C2" w14:textId="77777777" w:rsidR="00227BAC" w:rsidRPr="00EA740B" w:rsidRDefault="00227BAC">
      <w:pPr>
        <w:rPr>
          <w:rFonts w:ascii="Calibre Light" w:hAnsi="Calibre Light"/>
          <w:sz w:val="24"/>
          <w:szCs w:val="24"/>
        </w:rPr>
      </w:pPr>
      <w:r w:rsidRPr="00EA740B">
        <w:rPr>
          <w:rFonts w:ascii="Calibre Light" w:hAnsi="Calibre Light"/>
          <w:sz w:val="24"/>
          <w:szCs w:val="24"/>
        </w:rPr>
        <w:t>Nominations can be made by organisations that are current Members (not Associates) of London Funders.  We ask the person nominating to get the nominee’s agreement to stand, by asking them to sign the form below.</w:t>
      </w:r>
    </w:p>
    <w:p w14:paraId="28BD39CF" w14:textId="5108BDA5" w:rsidR="00227BAC" w:rsidRPr="00EA740B" w:rsidRDefault="00227BAC">
      <w:pPr>
        <w:rPr>
          <w:rFonts w:ascii="Calibre Light" w:hAnsi="Calibre Light"/>
          <w:sz w:val="24"/>
          <w:szCs w:val="24"/>
        </w:rPr>
      </w:pPr>
      <w:r w:rsidRPr="00EA740B">
        <w:rPr>
          <w:rFonts w:ascii="Calibre Light" w:hAnsi="Calibre Light"/>
          <w:sz w:val="24"/>
          <w:szCs w:val="24"/>
        </w:rPr>
        <w:t xml:space="preserve">For details about the Trustee Board, the vacancies, eligibility and the election timetable, please contact </w:t>
      </w:r>
      <w:r w:rsidR="00483B7A" w:rsidRPr="00EA740B">
        <w:rPr>
          <w:rFonts w:ascii="Calibre Light" w:hAnsi="Calibre Light"/>
          <w:sz w:val="24"/>
          <w:szCs w:val="24"/>
        </w:rPr>
        <w:t xml:space="preserve">Grace Perry at </w:t>
      </w:r>
      <w:hyperlink r:id="rId10" w:history="1">
        <w:r w:rsidR="00483B7A" w:rsidRPr="00EA740B">
          <w:rPr>
            <w:rStyle w:val="Hyperlink"/>
            <w:rFonts w:ascii="Calibre Light" w:hAnsi="Calibre Light"/>
            <w:sz w:val="24"/>
            <w:szCs w:val="24"/>
          </w:rPr>
          <w:t>grace.perry@londonfunders.org.uk</w:t>
        </w:r>
      </w:hyperlink>
      <w:r w:rsidR="00483B7A" w:rsidRPr="00EA740B">
        <w:rPr>
          <w:rFonts w:ascii="Calibre Light" w:hAnsi="Calibre Light"/>
          <w:sz w:val="24"/>
          <w:szCs w:val="24"/>
        </w:rPr>
        <w:t xml:space="preserve"> </w:t>
      </w:r>
    </w:p>
    <w:p w14:paraId="7E5F910A" w14:textId="77777777" w:rsidR="00227BAC" w:rsidRPr="00EA740B" w:rsidRDefault="00227BAC">
      <w:pPr>
        <w:pBdr>
          <w:bottom w:val="single" w:sz="6" w:space="1" w:color="auto"/>
        </w:pBdr>
        <w:rPr>
          <w:rFonts w:ascii="Calibre Light" w:hAnsi="Calibre Light"/>
          <w:sz w:val="24"/>
          <w:szCs w:val="24"/>
        </w:rPr>
      </w:pPr>
    </w:p>
    <w:p w14:paraId="334C1A7B" w14:textId="77777777" w:rsidR="00227BAC" w:rsidRPr="00EA740B" w:rsidRDefault="00227BAC">
      <w:pPr>
        <w:rPr>
          <w:rFonts w:ascii="Calibre Light" w:hAnsi="Calibre Light"/>
          <w:sz w:val="24"/>
          <w:szCs w:val="24"/>
        </w:rPr>
      </w:pPr>
    </w:p>
    <w:p w14:paraId="09A09F41" w14:textId="62F9579A" w:rsidR="00227BAC" w:rsidRPr="00EA740B" w:rsidRDefault="00227BAC">
      <w:pPr>
        <w:rPr>
          <w:rFonts w:ascii="Calibre Light" w:hAnsi="Calibre Light"/>
          <w:sz w:val="24"/>
          <w:szCs w:val="24"/>
        </w:rPr>
      </w:pPr>
      <w:r w:rsidRPr="00EA740B">
        <w:rPr>
          <w:rFonts w:ascii="Calibre Light" w:hAnsi="Calibre Light"/>
          <w:sz w:val="24"/>
          <w:szCs w:val="24"/>
        </w:rPr>
        <w:t>On behalf of ………………………………………………… (organisation), a member of London Funders, I make the following nominati</w:t>
      </w:r>
      <w:r w:rsidR="004D3E34" w:rsidRPr="00EA740B">
        <w:rPr>
          <w:rFonts w:ascii="Calibre Light" w:hAnsi="Calibre Light"/>
          <w:sz w:val="24"/>
          <w:szCs w:val="24"/>
        </w:rPr>
        <w:t xml:space="preserve">on for Board membership for </w:t>
      </w:r>
      <w:r w:rsidR="005557F5">
        <w:rPr>
          <w:rFonts w:ascii="Calibre Light" w:hAnsi="Calibre Light"/>
          <w:sz w:val="24"/>
          <w:szCs w:val="24"/>
        </w:rPr>
        <w:t>2023</w:t>
      </w:r>
      <w:r w:rsidR="00625850" w:rsidRPr="00EA740B">
        <w:rPr>
          <w:rFonts w:ascii="Calibre Light" w:hAnsi="Calibre Light"/>
          <w:sz w:val="24"/>
          <w:szCs w:val="24"/>
        </w:rPr>
        <w:t>-202</w:t>
      </w:r>
      <w:r w:rsidR="005557F5">
        <w:rPr>
          <w:rFonts w:ascii="Calibre Light" w:hAnsi="Calibre Light"/>
          <w:sz w:val="24"/>
          <w:szCs w:val="24"/>
        </w:rPr>
        <w:t>6</w:t>
      </w:r>
      <w:r w:rsidRPr="00EA740B">
        <w:rPr>
          <w:rFonts w:ascii="Calibre Light" w:hAnsi="Calibre Light"/>
          <w:sz w:val="24"/>
          <w:szCs w:val="24"/>
        </w:rPr>
        <w:t>.</w:t>
      </w:r>
    </w:p>
    <w:p w14:paraId="720A276C" w14:textId="77777777" w:rsidR="00227BAC" w:rsidRPr="00EA740B" w:rsidRDefault="00227BAC">
      <w:pPr>
        <w:rPr>
          <w:rFonts w:ascii="Calibre Light" w:hAnsi="Calibre Light"/>
          <w:sz w:val="24"/>
          <w:szCs w:val="24"/>
        </w:rPr>
      </w:pPr>
    </w:p>
    <w:p w14:paraId="0A975DE3" w14:textId="77777777" w:rsidR="00227BAC" w:rsidRPr="00EA740B" w:rsidRDefault="00227BAC">
      <w:pPr>
        <w:rPr>
          <w:rFonts w:ascii="Calibre Light" w:hAnsi="Calibre Light"/>
          <w:sz w:val="24"/>
          <w:szCs w:val="24"/>
        </w:rPr>
      </w:pPr>
      <w:r w:rsidRPr="00EA740B">
        <w:rPr>
          <w:rFonts w:ascii="Calibre Light" w:hAnsi="Calibre Light"/>
          <w:sz w:val="24"/>
          <w:szCs w:val="24"/>
        </w:rPr>
        <w:t>Signed:</w:t>
      </w:r>
      <w:r w:rsidRPr="00EA740B">
        <w:rPr>
          <w:rFonts w:ascii="Calibre Light" w:hAnsi="Calibre Light"/>
          <w:sz w:val="24"/>
          <w:szCs w:val="24"/>
        </w:rPr>
        <w:tab/>
      </w:r>
      <w:r w:rsidRPr="00EA740B">
        <w:rPr>
          <w:rFonts w:ascii="Calibre Light" w:hAnsi="Calibre Light"/>
          <w:sz w:val="24"/>
          <w:szCs w:val="24"/>
        </w:rPr>
        <w:tab/>
      </w:r>
      <w:r w:rsidRPr="00EA740B">
        <w:rPr>
          <w:rFonts w:ascii="Calibre Light" w:hAnsi="Calibre Light"/>
          <w:sz w:val="24"/>
          <w:szCs w:val="24"/>
        </w:rPr>
        <w:tab/>
        <w:t>………………………………………………..</w:t>
      </w:r>
    </w:p>
    <w:p w14:paraId="6BF9867C" w14:textId="77777777" w:rsidR="00227BAC" w:rsidRPr="00EA740B" w:rsidRDefault="00227BAC">
      <w:pPr>
        <w:rPr>
          <w:rFonts w:ascii="Calibre Light" w:hAnsi="Calibre Light"/>
          <w:sz w:val="24"/>
          <w:szCs w:val="24"/>
        </w:rPr>
      </w:pPr>
      <w:r w:rsidRPr="00EA740B">
        <w:rPr>
          <w:rFonts w:ascii="Calibre Light" w:hAnsi="Calibre Light"/>
          <w:sz w:val="24"/>
          <w:szCs w:val="24"/>
        </w:rPr>
        <w:t>Name:</w:t>
      </w:r>
      <w:r w:rsidRPr="00EA740B">
        <w:rPr>
          <w:rFonts w:ascii="Calibre Light" w:hAnsi="Calibre Light"/>
          <w:sz w:val="24"/>
          <w:szCs w:val="24"/>
        </w:rPr>
        <w:tab/>
      </w:r>
      <w:r w:rsidRPr="00EA740B">
        <w:rPr>
          <w:rFonts w:ascii="Calibre Light" w:hAnsi="Calibre Light"/>
          <w:sz w:val="24"/>
          <w:szCs w:val="24"/>
        </w:rPr>
        <w:tab/>
      </w:r>
      <w:r w:rsidRPr="00EA740B">
        <w:rPr>
          <w:rFonts w:ascii="Calibre Light" w:hAnsi="Calibre Light"/>
          <w:sz w:val="24"/>
          <w:szCs w:val="24"/>
        </w:rPr>
        <w:tab/>
        <w:t>………………………………………………..</w:t>
      </w:r>
    </w:p>
    <w:p w14:paraId="5EA925A7" w14:textId="77777777" w:rsidR="00227BAC" w:rsidRPr="00EA740B" w:rsidRDefault="00227BAC">
      <w:pPr>
        <w:rPr>
          <w:rFonts w:ascii="Calibre Light" w:hAnsi="Calibre Light"/>
          <w:sz w:val="24"/>
          <w:szCs w:val="24"/>
        </w:rPr>
      </w:pPr>
      <w:r w:rsidRPr="00EA740B">
        <w:rPr>
          <w:rFonts w:ascii="Calibre Light" w:hAnsi="Calibre Light"/>
          <w:sz w:val="24"/>
          <w:szCs w:val="24"/>
        </w:rPr>
        <w:t>Role in organisation:</w:t>
      </w:r>
      <w:r w:rsidRPr="00EA740B">
        <w:rPr>
          <w:rFonts w:ascii="Calibre Light" w:hAnsi="Calibre Light"/>
          <w:sz w:val="24"/>
          <w:szCs w:val="24"/>
        </w:rPr>
        <w:tab/>
        <w:t>………………………………………………..</w:t>
      </w:r>
    </w:p>
    <w:p w14:paraId="1A165302" w14:textId="77777777" w:rsidR="00227BAC" w:rsidRPr="00EA740B" w:rsidRDefault="00227BAC">
      <w:pPr>
        <w:rPr>
          <w:rFonts w:ascii="Calibre Light" w:hAnsi="Calibre Light"/>
          <w:sz w:val="24"/>
          <w:szCs w:val="24"/>
        </w:rPr>
      </w:pPr>
    </w:p>
    <w:tbl>
      <w:tblPr>
        <w:tblStyle w:val="TableGrid"/>
        <w:tblW w:w="0" w:type="auto"/>
        <w:tblLook w:val="04A0" w:firstRow="1" w:lastRow="0" w:firstColumn="1" w:lastColumn="0" w:noHBand="0" w:noVBand="1"/>
      </w:tblPr>
      <w:tblGrid>
        <w:gridCol w:w="3005"/>
        <w:gridCol w:w="2377"/>
        <w:gridCol w:w="3634"/>
      </w:tblGrid>
      <w:tr w:rsidR="00227BAC" w:rsidRPr="00EA740B" w14:paraId="0D28FB37" w14:textId="77777777" w:rsidTr="00227BAC">
        <w:tc>
          <w:tcPr>
            <w:tcW w:w="3005" w:type="dxa"/>
          </w:tcPr>
          <w:p w14:paraId="657B374F" w14:textId="77777777" w:rsidR="00227BAC" w:rsidRPr="00EA740B" w:rsidRDefault="00227BAC">
            <w:pPr>
              <w:rPr>
                <w:rFonts w:ascii="Calibre Light" w:hAnsi="Calibre Light"/>
                <w:b/>
                <w:sz w:val="24"/>
                <w:szCs w:val="24"/>
              </w:rPr>
            </w:pPr>
            <w:r w:rsidRPr="00EA740B">
              <w:rPr>
                <w:rFonts w:ascii="Calibre Light" w:hAnsi="Calibre Light"/>
                <w:b/>
                <w:sz w:val="24"/>
                <w:szCs w:val="24"/>
              </w:rPr>
              <w:t>Name of nominee</w:t>
            </w:r>
          </w:p>
        </w:tc>
        <w:tc>
          <w:tcPr>
            <w:tcW w:w="2377" w:type="dxa"/>
          </w:tcPr>
          <w:p w14:paraId="4305CBC2" w14:textId="77777777" w:rsidR="00227BAC" w:rsidRPr="00EA740B" w:rsidRDefault="00227BAC">
            <w:pPr>
              <w:rPr>
                <w:rFonts w:ascii="Calibre Light" w:hAnsi="Calibre Light"/>
                <w:b/>
                <w:sz w:val="24"/>
                <w:szCs w:val="24"/>
              </w:rPr>
            </w:pPr>
            <w:r w:rsidRPr="00EA740B">
              <w:rPr>
                <w:rFonts w:ascii="Calibre Light" w:hAnsi="Calibre Light"/>
                <w:b/>
                <w:sz w:val="24"/>
                <w:szCs w:val="24"/>
              </w:rPr>
              <w:t>Nominee’s organisation</w:t>
            </w:r>
          </w:p>
        </w:tc>
        <w:tc>
          <w:tcPr>
            <w:tcW w:w="3634" w:type="dxa"/>
          </w:tcPr>
          <w:p w14:paraId="5066A732" w14:textId="77777777" w:rsidR="00227BAC" w:rsidRPr="00EA740B" w:rsidRDefault="00227BAC">
            <w:pPr>
              <w:rPr>
                <w:rFonts w:ascii="Calibre Light" w:hAnsi="Calibre Light"/>
                <w:b/>
                <w:sz w:val="24"/>
                <w:szCs w:val="24"/>
              </w:rPr>
            </w:pPr>
            <w:r w:rsidRPr="00EA740B">
              <w:rPr>
                <w:rFonts w:ascii="Calibre Light" w:hAnsi="Calibre Light"/>
                <w:b/>
                <w:sz w:val="24"/>
                <w:szCs w:val="24"/>
              </w:rPr>
              <w:t>Nominee’s signature (accepting the nomination)</w:t>
            </w:r>
          </w:p>
        </w:tc>
      </w:tr>
      <w:tr w:rsidR="00227BAC" w:rsidRPr="00EA740B" w14:paraId="25A8637C" w14:textId="77777777" w:rsidTr="00227BAC">
        <w:tc>
          <w:tcPr>
            <w:tcW w:w="3005" w:type="dxa"/>
          </w:tcPr>
          <w:p w14:paraId="783A1C7B" w14:textId="77777777" w:rsidR="00227BAC" w:rsidRPr="00EA740B" w:rsidRDefault="00227BAC">
            <w:pPr>
              <w:rPr>
                <w:rFonts w:ascii="Calibre Light" w:hAnsi="Calibre Light"/>
                <w:sz w:val="24"/>
                <w:szCs w:val="24"/>
              </w:rPr>
            </w:pPr>
          </w:p>
          <w:p w14:paraId="6863A107" w14:textId="77777777" w:rsidR="00227BAC" w:rsidRPr="00EA740B" w:rsidRDefault="00227BAC">
            <w:pPr>
              <w:rPr>
                <w:rFonts w:ascii="Calibre Light" w:hAnsi="Calibre Light"/>
                <w:sz w:val="24"/>
                <w:szCs w:val="24"/>
              </w:rPr>
            </w:pPr>
          </w:p>
          <w:p w14:paraId="51257D9B" w14:textId="77777777" w:rsidR="00227BAC" w:rsidRPr="00EA740B" w:rsidRDefault="00227BAC">
            <w:pPr>
              <w:rPr>
                <w:rFonts w:ascii="Calibre Light" w:hAnsi="Calibre Light"/>
                <w:sz w:val="24"/>
                <w:szCs w:val="24"/>
              </w:rPr>
            </w:pPr>
          </w:p>
        </w:tc>
        <w:tc>
          <w:tcPr>
            <w:tcW w:w="2377" w:type="dxa"/>
          </w:tcPr>
          <w:p w14:paraId="26508B03" w14:textId="77777777" w:rsidR="00227BAC" w:rsidRPr="00EA740B" w:rsidRDefault="00227BAC">
            <w:pPr>
              <w:rPr>
                <w:rFonts w:ascii="Calibre Light" w:hAnsi="Calibre Light"/>
                <w:sz w:val="24"/>
                <w:szCs w:val="24"/>
              </w:rPr>
            </w:pPr>
          </w:p>
        </w:tc>
        <w:tc>
          <w:tcPr>
            <w:tcW w:w="3634" w:type="dxa"/>
          </w:tcPr>
          <w:p w14:paraId="7AF1B48C" w14:textId="77777777" w:rsidR="00227BAC" w:rsidRPr="00EA740B" w:rsidRDefault="00227BAC">
            <w:pPr>
              <w:rPr>
                <w:rFonts w:ascii="Calibre Light" w:hAnsi="Calibre Light"/>
                <w:sz w:val="24"/>
                <w:szCs w:val="24"/>
              </w:rPr>
            </w:pPr>
          </w:p>
        </w:tc>
      </w:tr>
    </w:tbl>
    <w:p w14:paraId="47FD5301" w14:textId="77777777" w:rsidR="00227BAC" w:rsidRPr="00EA740B" w:rsidRDefault="00227BAC">
      <w:pPr>
        <w:rPr>
          <w:rFonts w:ascii="Calibre Light" w:hAnsi="Calibre Light"/>
          <w:sz w:val="24"/>
          <w:szCs w:val="24"/>
        </w:rPr>
      </w:pPr>
    </w:p>
    <w:p w14:paraId="14B39DF1" w14:textId="6FF62314" w:rsidR="00227BAC" w:rsidRPr="00EA740B" w:rsidRDefault="00227BAC" w:rsidP="00625850">
      <w:pPr>
        <w:rPr>
          <w:rFonts w:ascii="Calibre Light" w:hAnsi="Calibre Light"/>
          <w:sz w:val="24"/>
          <w:szCs w:val="24"/>
        </w:rPr>
      </w:pPr>
      <w:r w:rsidRPr="00B96D19">
        <w:rPr>
          <w:rFonts w:ascii="Calibre Light" w:hAnsi="Calibre Light"/>
          <w:bCs/>
          <w:sz w:val="24"/>
          <w:szCs w:val="24"/>
        </w:rPr>
        <w:t xml:space="preserve">To be returned no later than </w:t>
      </w:r>
      <w:r w:rsidR="00347374">
        <w:rPr>
          <w:rFonts w:ascii="Calibre Light" w:hAnsi="Calibre Light"/>
          <w:b/>
          <w:sz w:val="24"/>
          <w:szCs w:val="24"/>
        </w:rPr>
        <w:t>5pm</w:t>
      </w:r>
      <w:r w:rsidR="003A7138" w:rsidRPr="00EA740B">
        <w:rPr>
          <w:rFonts w:ascii="Calibre Light" w:hAnsi="Calibre Light"/>
          <w:b/>
          <w:sz w:val="24"/>
          <w:szCs w:val="24"/>
        </w:rPr>
        <w:t xml:space="preserve"> Monday </w:t>
      </w:r>
      <w:r w:rsidR="00347374">
        <w:rPr>
          <w:rFonts w:ascii="Calibre Light" w:hAnsi="Calibre Light"/>
          <w:b/>
          <w:sz w:val="24"/>
          <w:szCs w:val="24"/>
        </w:rPr>
        <w:t>6</w:t>
      </w:r>
      <w:r w:rsidR="003A7138" w:rsidRPr="00EA740B">
        <w:rPr>
          <w:rFonts w:ascii="Calibre Light" w:hAnsi="Calibre Light"/>
          <w:b/>
          <w:sz w:val="24"/>
          <w:szCs w:val="24"/>
        </w:rPr>
        <w:t xml:space="preserve"> November </w:t>
      </w:r>
      <w:r w:rsidR="005557F5">
        <w:rPr>
          <w:rFonts w:ascii="Calibre Light" w:hAnsi="Calibre Light"/>
          <w:b/>
          <w:sz w:val="24"/>
          <w:szCs w:val="24"/>
        </w:rPr>
        <w:t>2023</w:t>
      </w:r>
      <w:r w:rsidRPr="00EA740B">
        <w:rPr>
          <w:rFonts w:ascii="Calibre Light" w:hAnsi="Calibre Light"/>
          <w:sz w:val="24"/>
          <w:szCs w:val="24"/>
        </w:rPr>
        <w:t>, along with a brief biography of the nominee (300 words maximum)</w:t>
      </w:r>
      <w:r w:rsidRPr="00EA740B">
        <w:rPr>
          <w:rFonts w:ascii="Calibre Light" w:hAnsi="Calibre Light"/>
          <w:b/>
          <w:sz w:val="24"/>
          <w:szCs w:val="24"/>
        </w:rPr>
        <w:t xml:space="preserve"> </w:t>
      </w:r>
      <w:r w:rsidRPr="00EA740B">
        <w:rPr>
          <w:rFonts w:ascii="Calibre Light" w:hAnsi="Calibre Light"/>
          <w:sz w:val="24"/>
          <w:szCs w:val="24"/>
        </w:rPr>
        <w:t>by</w:t>
      </w:r>
      <w:r w:rsidR="00625850" w:rsidRPr="00EA740B">
        <w:rPr>
          <w:rFonts w:ascii="Calibre Light" w:hAnsi="Calibre Light"/>
          <w:sz w:val="24"/>
          <w:szCs w:val="24"/>
        </w:rPr>
        <w:t xml:space="preserve"> </w:t>
      </w:r>
      <w:r w:rsidRPr="00EA740B">
        <w:rPr>
          <w:rFonts w:ascii="Calibre Light" w:hAnsi="Calibre Light"/>
          <w:sz w:val="24"/>
          <w:szCs w:val="24"/>
        </w:rPr>
        <w:t>email</w:t>
      </w:r>
      <w:r w:rsidR="00625850" w:rsidRPr="00EA740B">
        <w:rPr>
          <w:rFonts w:ascii="Calibre Light" w:hAnsi="Calibre Light"/>
          <w:sz w:val="24"/>
          <w:szCs w:val="24"/>
        </w:rPr>
        <w:t xml:space="preserve"> </w:t>
      </w:r>
      <w:r w:rsidRPr="00EA740B">
        <w:rPr>
          <w:rFonts w:ascii="Calibre Light" w:hAnsi="Calibre Light"/>
          <w:sz w:val="24"/>
          <w:szCs w:val="24"/>
        </w:rPr>
        <w:t xml:space="preserve">to </w:t>
      </w:r>
      <w:hyperlink r:id="rId11" w:history="1">
        <w:r w:rsidRPr="00EA740B">
          <w:rPr>
            <w:rStyle w:val="Hyperlink"/>
            <w:rFonts w:ascii="Calibre Light" w:hAnsi="Calibre Light"/>
            <w:sz w:val="24"/>
            <w:szCs w:val="24"/>
          </w:rPr>
          <w:t>james.banks@londonfunders.org.uk</w:t>
        </w:r>
      </w:hyperlink>
    </w:p>
    <w:p w14:paraId="49BED109" w14:textId="77777777" w:rsidR="00227BAC" w:rsidRPr="00EA740B" w:rsidRDefault="00227BAC" w:rsidP="00227BAC">
      <w:pPr>
        <w:rPr>
          <w:rFonts w:ascii="Calibre Light" w:hAnsi="Calibre Light"/>
          <w:sz w:val="24"/>
          <w:szCs w:val="24"/>
        </w:rPr>
      </w:pPr>
    </w:p>
    <w:p w14:paraId="38661FBC" w14:textId="7F04A3AE" w:rsidR="00227BAC" w:rsidRPr="00B152A8" w:rsidRDefault="00227BAC" w:rsidP="00227BAC">
      <w:pPr>
        <w:rPr>
          <w:rFonts w:ascii="Calibre Light" w:hAnsi="Calibre Light"/>
        </w:rPr>
      </w:pPr>
    </w:p>
    <w:p w14:paraId="7008544D" w14:textId="0A970530" w:rsidR="00827497" w:rsidRPr="00B152A8" w:rsidRDefault="00827497" w:rsidP="00827497">
      <w:pPr>
        <w:rPr>
          <w:rFonts w:ascii="Calibre Light" w:hAnsi="Calibre Light"/>
        </w:rPr>
      </w:pPr>
    </w:p>
    <w:p w14:paraId="5EAEB59D" w14:textId="6F7A2432" w:rsidR="00827497" w:rsidRPr="00B152A8" w:rsidRDefault="00827497" w:rsidP="00827497">
      <w:pPr>
        <w:rPr>
          <w:rFonts w:ascii="Calibre Light" w:hAnsi="Calibre Light"/>
        </w:rPr>
      </w:pPr>
    </w:p>
    <w:p w14:paraId="3BCB7C0A" w14:textId="08625870" w:rsidR="00827497" w:rsidRPr="00B152A8" w:rsidRDefault="00827497" w:rsidP="00827497">
      <w:pPr>
        <w:rPr>
          <w:rFonts w:ascii="Calibre Light" w:hAnsi="Calibre Light"/>
        </w:rPr>
      </w:pPr>
    </w:p>
    <w:p w14:paraId="3FE77B22" w14:textId="2E6B94E7" w:rsidR="00827497" w:rsidRPr="00B152A8" w:rsidRDefault="00827497" w:rsidP="00827497">
      <w:pPr>
        <w:rPr>
          <w:rFonts w:ascii="Calibre Light" w:hAnsi="Calibre Light"/>
        </w:rPr>
      </w:pPr>
    </w:p>
    <w:p w14:paraId="703C3BAE" w14:textId="51CA7347" w:rsidR="00827497" w:rsidRPr="00B152A8" w:rsidRDefault="00827497" w:rsidP="00827497">
      <w:pPr>
        <w:tabs>
          <w:tab w:val="left" w:pos="2863"/>
        </w:tabs>
        <w:rPr>
          <w:rFonts w:ascii="Calibre Light" w:hAnsi="Calibre Light"/>
        </w:rPr>
      </w:pPr>
      <w:r w:rsidRPr="00B152A8">
        <w:rPr>
          <w:rFonts w:ascii="Calibre Light" w:hAnsi="Calibre Light"/>
        </w:rPr>
        <w:tab/>
      </w:r>
    </w:p>
    <w:sectPr w:rsidR="00827497" w:rsidRPr="00B152A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80935" w14:textId="77777777" w:rsidR="00E31F47" w:rsidRDefault="00E31F47" w:rsidP="00696B28">
      <w:pPr>
        <w:spacing w:after="0" w:line="240" w:lineRule="auto"/>
      </w:pPr>
      <w:r>
        <w:separator/>
      </w:r>
    </w:p>
  </w:endnote>
  <w:endnote w:type="continuationSeparator" w:id="0">
    <w:p w14:paraId="2DBDB7CE" w14:textId="77777777" w:rsidR="00E31F47" w:rsidRDefault="00E31F47" w:rsidP="0069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e Light">
    <w:panose1 w:val="020B03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3A0C" w14:textId="77777777" w:rsidR="003649CF" w:rsidRPr="00B952B0" w:rsidRDefault="003649CF" w:rsidP="003649CF">
    <w:pPr>
      <w:jc w:val="center"/>
      <w:rPr>
        <w:color w:val="8C0057"/>
        <w:sz w:val="20"/>
        <w:szCs w:val="20"/>
      </w:rPr>
    </w:pPr>
    <w:r w:rsidRPr="00B952B0">
      <w:rPr>
        <w:color w:val="8C0057"/>
        <w:sz w:val="20"/>
        <w:szCs w:val="20"/>
      </w:rPr>
      <w:t>London Funders is a company limited by guarantee registered in England and Wales (number 5596299) and a registered charity (number 1116201)</w:t>
    </w:r>
  </w:p>
  <w:p w14:paraId="75B24072" w14:textId="77777777" w:rsidR="00030F2A" w:rsidRDefault="00030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7273C" w14:textId="77777777" w:rsidR="00E31F47" w:rsidRDefault="00E31F47" w:rsidP="00696B28">
      <w:pPr>
        <w:spacing w:after="0" w:line="240" w:lineRule="auto"/>
      </w:pPr>
      <w:r>
        <w:separator/>
      </w:r>
    </w:p>
  </w:footnote>
  <w:footnote w:type="continuationSeparator" w:id="0">
    <w:p w14:paraId="5110468A" w14:textId="77777777" w:rsidR="00E31F47" w:rsidRDefault="00E31F47" w:rsidP="0069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7405" w14:textId="494F4685" w:rsidR="007012B2" w:rsidRDefault="007012B2">
    <w:pPr>
      <w:pStyle w:val="Header"/>
    </w:pPr>
    <w:r>
      <w:rPr>
        <w:noProof/>
      </w:rPr>
      <w:drawing>
        <wp:anchor distT="0" distB="0" distL="114300" distR="114300" simplePos="0" relativeHeight="251658240" behindDoc="0" locked="0" layoutInCell="1" allowOverlap="1" wp14:anchorId="01513A48" wp14:editId="0E4B49DB">
          <wp:simplePos x="0" y="0"/>
          <wp:positionH relativeFrom="column">
            <wp:posOffset>4985385</wp:posOffset>
          </wp:positionH>
          <wp:positionV relativeFrom="paragraph">
            <wp:posOffset>-155575</wp:posOffset>
          </wp:positionV>
          <wp:extent cx="1017270" cy="848995"/>
          <wp:effectExtent l="0" t="0" r="0" b="825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17270" cy="848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70B58"/>
    <w:multiLevelType w:val="hybridMultilevel"/>
    <w:tmpl w:val="BA46A3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19614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AC"/>
    <w:rsid w:val="00006B1E"/>
    <w:rsid w:val="00030F2A"/>
    <w:rsid w:val="00227BAC"/>
    <w:rsid w:val="00305924"/>
    <w:rsid w:val="00347374"/>
    <w:rsid w:val="003649CF"/>
    <w:rsid w:val="003A7138"/>
    <w:rsid w:val="00483B7A"/>
    <w:rsid w:val="004D3E34"/>
    <w:rsid w:val="005557F5"/>
    <w:rsid w:val="00625850"/>
    <w:rsid w:val="00696B28"/>
    <w:rsid w:val="006A7EFB"/>
    <w:rsid w:val="007012B2"/>
    <w:rsid w:val="00827497"/>
    <w:rsid w:val="00931FF1"/>
    <w:rsid w:val="00956E35"/>
    <w:rsid w:val="00A62932"/>
    <w:rsid w:val="00A72153"/>
    <w:rsid w:val="00B152A8"/>
    <w:rsid w:val="00B96D19"/>
    <w:rsid w:val="00BE4D0A"/>
    <w:rsid w:val="00C412A4"/>
    <w:rsid w:val="00D65E73"/>
    <w:rsid w:val="00E31F47"/>
    <w:rsid w:val="00E6104D"/>
    <w:rsid w:val="00EA740B"/>
    <w:rsid w:val="00F459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4F08C"/>
  <w15:chartTrackingRefBased/>
  <w15:docId w15:val="{256E48FB-B9DE-4EFB-B217-B30F7020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BAC"/>
    <w:rPr>
      <w:color w:val="0563C1" w:themeColor="hyperlink"/>
      <w:u w:val="single"/>
    </w:rPr>
  </w:style>
  <w:style w:type="table" w:styleId="TableGrid">
    <w:name w:val="Table Grid"/>
    <w:basedOn w:val="TableNormal"/>
    <w:uiPriority w:val="39"/>
    <w:rsid w:val="00227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BAC"/>
    <w:pPr>
      <w:ind w:left="720"/>
      <w:contextualSpacing/>
    </w:pPr>
  </w:style>
  <w:style w:type="paragraph" w:styleId="Header">
    <w:name w:val="header"/>
    <w:basedOn w:val="Normal"/>
    <w:link w:val="HeaderChar"/>
    <w:uiPriority w:val="99"/>
    <w:unhideWhenUsed/>
    <w:rsid w:val="00696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B28"/>
  </w:style>
  <w:style w:type="paragraph" w:styleId="Footer">
    <w:name w:val="footer"/>
    <w:basedOn w:val="Normal"/>
    <w:link w:val="FooterChar"/>
    <w:uiPriority w:val="99"/>
    <w:unhideWhenUsed/>
    <w:rsid w:val="00696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B28"/>
  </w:style>
  <w:style w:type="character" w:styleId="UnresolvedMention">
    <w:name w:val="Unresolved Mention"/>
    <w:basedOn w:val="DefaultParagraphFont"/>
    <w:uiPriority w:val="99"/>
    <w:semiHidden/>
    <w:unhideWhenUsed/>
    <w:rsid w:val="00483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mes.banks@londonfunders.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ace.perry@londonfunder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ec6d8a1-fcfc-49f1-a6de-fcb0feaf700a">
      <UserInfo>
        <DisplayName>Maria Moorhouse</DisplayName>
        <AccountId>13</AccountId>
        <AccountType/>
      </UserInfo>
      <UserInfo>
        <DisplayName>Geraldine Tovey</DisplayName>
        <AccountId>11</AccountId>
        <AccountType/>
      </UserInfo>
      <UserInfo>
        <DisplayName>James Banks</DisplayName>
        <AccountId>16</AccountId>
        <AccountType/>
      </UserInfo>
      <UserInfo>
        <DisplayName>Erik Mesel</DisplayName>
        <AccountId>32</AccountId>
        <AccountType/>
      </UserInfo>
      <UserInfo>
        <DisplayName>Susan Dolton</DisplayName>
        <AccountId>26</AccountId>
        <AccountType/>
      </UserInfo>
    </SharedWithUsers>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7" ma:contentTypeDescription="Create a new document." ma:contentTypeScope="" ma:versionID="962664bf13a3ad655ac27876fe3ac315">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4550297675ad08bbeb34b75ec5ec8d47"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3DBE0-FCBC-4274-80AF-E4EBE4388679}">
  <ds:schemaRefs>
    <ds:schemaRef ds:uri="http://schemas.microsoft.com/sharepoint/v3/contenttype/forms"/>
  </ds:schemaRefs>
</ds:datastoreItem>
</file>

<file path=customXml/itemProps2.xml><?xml version="1.0" encoding="utf-8"?>
<ds:datastoreItem xmlns:ds="http://schemas.openxmlformats.org/officeDocument/2006/customXml" ds:itemID="{87CF322C-2D73-44A6-AFD0-6CCCE6DFFA93}">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customXml/itemProps3.xml><?xml version="1.0" encoding="utf-8"?>
<ds:datastoreItem xmlns:ds="http://schemas.openxmlformats.org/officeDocument/2006/customXml" ds:itemID="{07BF7150-5488-4609-8CC0-27BF2E083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London Funders</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Banks</dc:creator>
  <cp:keywords/>
  <dc:description/>
  <cp:lastModifiedBy>Grace Perry</cp:lastModifiedBy>
  <cp:revision>11</cp:revision>
  <dcterms:created xsi:type="dcterms:W3CDTF">2022-10-25T15:55:00Z</dcterms:created>
  <dcterms:modified xsi:type="dcterms:W3CDTF">2023-10-17T07:53:00Z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